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185E228B"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32CF01FF"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DC4883">
              <w:rPr>
                <w:rFonts w:ascii="Franklin Gothic Book" w:hAnsi="Franklin Gothic Book" w:cs="Arial"/>
                <w:b/>
                <w:sz w:val="22"/>
                <w:szCs w:val="22"/>
              </w:rPr>
              <w:t>17</w:t>
            </w:r>
            <w:r w:rsidR="00A01D1D" w:rsidRPr="004C7D79">
              <w:rPr>
                <w:rFonts w:ascii="Franklin Gothic Book" w:hAnsi="Franklin Gothic Book" w:cs="Arial"/>
                <w:b/>
                <w:sz w:val="22"/>
                <w:szCs w:val="22"/>
              </w:rPr>
              <w:t>/20</w:t>
            </w:r>
            <w:r w:rsidR="00F81F6E">
              <w:rPr>
                <w:rFonts w:ascii="Franklin Gothic Book" w:hAnsi="Franklin Gothic Book" w:cs="Arial"/>
                <w:b/>
                <w:sz w:val="22"/>
                <w:szCs w:val="22"/>
              </w:rPr>
              <w:t>20</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5F8ADD9F" w14:textId="19C02ED8" w:rsidR="00F81F6E" w:rsidRDefault="00F81F6E" w:rsidP="007765A8">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„Utrzymanie i wykonanie remontów urządzeń cieplno-mechanicznych w Enea</w:t>
            </w:r>
            <w:r w:rsidR="00051943">
              <w:rPr>
                <w:rFonts w:ascii="Franklin Gothic Book" w:hAnsi="Franklin Gothic Book" w:cs="Arial"/>
                <w:b/>
                <w:iCs/>
                <w:sz w:val="22"/>
                <w:szCs w:val="22"/>
                <w:u w:val="single"/>
              </w:rPr>
              <w:t xml:space="preserve"> Elektrownia Połaniec S.A. </w:t>
            </w:r>
            <w:r w:rsidRPr="00F81F6E">
              <w:rPr>
                <w:rFonts w:ascii="Franklin Gothic Book" w:hAnsi="Franklin Gothic Book" w:cs="Arial"/>
                <w:b/>
                <w:iCs/>
                <w:sz w:val="22"/>
                <w:szCs w:val="22"/>
                <w:u w:val="single"/>
              </w:rPr>
              <w:t>w okresie 12 miesięcy ”</w:t>
            </w:r>
          </w:p>
          <w:p w14:paraId="608C9DB8" w14:textId="77777777" w:rsidR="00993BDB" w:rsidRPr="004C7D79" w:rsidRDefault="00993BDB"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DC4883" w:rsidRPr="004C7D79" w14:paraId="5B2F8205" w14:textId="77777777" w:rsidTr="00DC4883">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DC4883" w:rsidRPr="004C7D79" w:rsidRDefault="00DC4883"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vMerge w:val="restart"/>
                  <w:tcBorders>
                    <w:top w:val="nil"/>
                    <w:left w:val="nil"/>
                    <w:right w:val="single" w:sz="8" w:space="0" w:color="auto"/>
                  </w:tcBorders>
                  <w:shd w:val="clear" w:color="auto" w:fill="auto"/>
                  <w:hideMark/>
                </w:tcPr>
                <w:p w14:paraId="05BE52AB" w14:textId="77777777" w:rsidR="00DC4883" w:rsidRPr="004C7D79" w:rsidRDefault="00DC4883"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p>
                <w:p w14:paraId="7F9C2ABE" w14:textId="7FB55DB9" w:rsidR="00DC4883" w:rsidRPr="004C7D79" w:rsidRDefault="00DC4883" w:rsidP="00662F65">
                  <w:pPr>
                    <w:jc w:val="center"/>
                    <w:rPr>
                      <w:rFonts w:ascii="Franklin Gothic Book" w:hAnsi="Franklin Gothic Book" w:cs="Arial"/>
                      <w:color w:val="000000"/>
                      <w:sz w:val="22"/>
                      <w:szCs w:val="22"/>
                    </w:rPr>
                  </w:pPr>
                </w:p>
              </w:tc>
              <w:tc>
                <w:tcPr>
                  <w:tcW w:w="2410" w:type="dxa"/>
                  <w:vMerge w:val="restart"/>
                  <w:tcBorders>
                    <w:top w:val="nil"/>
                    <w:left w:val="nil"/>
                    <w:right w:val="single" w:sz="8" w:space="0" w:color="auto"/>
                  </w:tcBorders>
                  <w:shd w:val="clear" w:color="auto" w:fill="auto"/>
                  <w:vAlign w:val="center"/>
                  <w:hideMark/>
                </w:tcPr>
                <w:p w14:paraId="2520C857" w14:textId="77777777" w:rsidR="00DC4883" w:rsidRPr="004C7D79" w:rsidRDefault="00DC4883"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DC4883" w:rsidRPr="004C7D79" w:rsidRDefault="00DC4883"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DC4883" w:rsidRPr="004C7D79" w14:paraId="66921D21" w14:textId="77777777" w:rsidTr="00DC4883">
              <w:trPr>
                <w:trHeight w:val="585"/>
              </w:trPr>
              <w:tc>
                <w:tcPr>
                  <w:tcW w:w="1621" w:type="dxa"/>
                  <w:tcBorders>
                    <w:top w:val="nil"/>
                    <w:left w:val="single" w:sz="8" w:space="0" w:color="auto"/>
                    <w:bottom w:val="single" w:sz="8" w:space="0" w:color="auto"/>
                    <w:right w:val="single" w:sz="8" w:space="0" w:color="auto"/>
                  </w:tcBorders>
                  <w:shd w:val="clear" w:color="auto" w:fill="auto"/>
                  <w:vAlign w:val="center"/>
                </w:tcPr>
                <w:p w14:paraId="23565CBC" w14:textId="4A59C480" w:rsidR="00DC4883" w:rsidRPr="004C7D79" w:rsidRDefault="00DC4883">
                  <w:pPr>
                    <w:rPr>
                      <w:rFonts w:ascii="Franklin Gothic Book" w:hAnsi="Franklin Gothic Book"/>
                      <w:color w:val="000000"/>
                      <w:sz w:val="22"/>
                      <w:szCs w:val="22"/>
                    </w:rPr>
                  </w:pPr>
                  <w:r>
                    <w:rPr>
                      <w:rFonts w:ascii="Franklin Gothic Book" w:hAnsi="Franklin Gothic Book"/>
                      <w:color w:val="000000"/>
                      <w:sz w:val="22"/>
                      <w:szCs w:val="22"/>
                    </w:rPr>
                    <w:br/>
                    <w:t>Jan Koperski</w:t>
                  </w:r>
                </w:p>
                <w:p w14:paraId="2247373B" w14:textId="683D068A" w:rsidR="00DC4883" w:rsidRPr="004C7D79" w:rsidRDefault="00DC4883" w:rsidP="00662F65">
                  <w:pPr>
                    <w:rPr>
                      <w:rFonts w:ascii="Franklin Gothic Book" w:hAnsi="Franklin Gothic Book"/>
                      <w:color w:val="000000"/>
                      <w:sz w:val="22"/>
                      <w:szCs w:val="22"/>
                    </w:rPr>
                  </w:pPr>
                </w:p>
              </w:tc>
              <w:tc>
                <w:tcPr>
                  <w:tcW w:w="2268" w:type="dxa"/>
                  <w:vMerge/>
                  <w:tcBorders>
                    <w:left w:val="nil"/>
                    <w:bottom w:val="single" w:sz="8" w:space="0" w:color="auto"/>
                    <w:right w:val="single" w:sz="8" w:space="0" w:color="auto"/>
                  </w:tcBorders>
                  <w:shd w:val="clear" w:color="auto" w:fill="auto"/>
                </w:tcPr>
                <w:p w14:paraId="211E9040" w14:textId="1858122F" w:rsidR="00DC4883" w:rsidRPr="004C7D79" w:rsidRDefault="00DC4883" w:rsidP="00662F65">
                  <w:pPr>
                    <w:jc w:val="center"/>
                    <w:rPr>
                      <w:rFonts w:ascii="Franklin Gothic Book" w:hAnsi="Franklin Gothic Book" w:cs="Arial"/>
                      <w:color w:val="000000"/>
                      <w:sz w:val="22"/>
                      <w:szCs w:val="22"/>
                    </w:rPr>
                  </w:pPr>
                </w:p>
              </w:tc>
              <w:tc>
                <w:tcPr>
                  <w:tcW w:w="2410" w:type="dxa"/>
                  <w:vMerge/>
                  <w:tcBorders>
                    <w:left w:val="nil"/>
                    <w:bottom w:val="single" w:sz="8" w:space="0" w:color="auto"/>
                    <w:right w:val="single" w:sz="8" w:space="0" w:color="auto"/>
                  </w:tcBorders>
                  <w:shd w:val="clear" w:color="auto" w:fill="auto"/>
                  <w:vAlign w:val="center"/>
                </w:tcPr>
                <w:p w14:paraId="2C90BB79" w14:textId="3F74D815" w:rsidR="00DC4883" w:rsidRPr="004C7D79" w:rsidRDefault="00DC4883" w:rsidP="00662F65">
                  <w:pPr>
                    <w:jc w:val="center"/>
                    <w:rPr>
                      <w:rFonts w:ascii="Franklin Gothic Book" w:hAnsi="Franklin Gothic Book" w:cs="Arial"/>
                      <w:color w:val="000000"/>
                      <w:sz w:val="22"/>
                      <w:szCs w:val="22"/>
                    </w:rPr>
                  </w:pPr>
                </w:p>
              </w:tc>
              <w:tc>
                <w:tcPr>
                  <w:tcW w:w="2031" w:type="dxa"/>
                  <w:tcBorders>
                    <w:top w:val="nil"/>
                    <w:left w:val="nil"/>
                    <w:bottom w:val="single" w:sz="8" w:space="0" w:color="auto"/>
                    <w:right w:val="single" w:sz="8" w:space="0" w:color="auto"/>
                  </w:tcBorders>
                  <w:shd w:val="clear" w:color="auto" w:fill="auto"/>
                  <w:vAlign w:val="center"/>
                </w:tcPr>
                <w:p w14:paraId="4774CABA" w14:textId="00926D35" w:rsidR="00DC4883" w:rsidRPr="004C7D79" w:rsidRDefault="00DC4883"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3375B9DE" w:rsidR="00A01D1D" w:rsidRPr="004C7D79" w:rsidRDefault="00A01D1D" w:rsidP="009D21F6">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9D21F6">
              <w:rPr>
                <w:rFonts w:ascii="Franklin Gothic Book" w:hAnsi="Franklin Gothic Book" w:cs="Arial"/>
                <w:b/>
                <w:sz w:val="22"/>
                <w:szCs w:val="22"/>
              </w:rPr>
              <w:t>maj</w:t>
            </w:r>
            <w:r w:rsidR="00F81F6E"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40FA1AFC"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2FFB2F2" w14:textId="4543855B" w:rsidR="00F81F6E" w:rsidRDefault="00F81F6E" w:rsidP="00A01D1D">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 xml:space="preserve">„Utrzymanie i wykonanie remontów urządzeń cieplno-mechanicznych w Enea </w:t>
      </w:r>
      <w:r w:rsidR="00051943">
        <w:rPr>
          <w:rFonts w:ascii="Franklin Gothic Book" w:hAnsi="Franklin Gothic Book" w:cs="Arial"/>
          <w:b/>
          <w:iCs/>
          <w:sz w:val="22"/>
          <w:szCs w:val="22"/>
          <w:u w:val="single"/>
        </w:rPr>
        <w:t xml:space="preserve">Elektrownia Połaniec </w:t>
      </w:r>
      <w:proofErr w:type="spellStart"/>
      <w:r w:rsidR="00051943">
        <w:rPr>
          <w:rFonts w:ascii="Franklin Gothic Book" w:hAnsi="Franklin Gothic Book" w:cs="Arial"/>
          <w:b/>
          <w:iCs/>
          <w:sz w:val="22"/>
          <w:szCs w:val="22"/>
          <w:u w:val="single"/>
        </w:rPr>
        <w:t>S.A.</w:t>
      </w:r>
      <w:r w:rsidRPr="00F81F6E">
        <w:rPr>
          <w:rFonts w:ascii="Franklin Gothic Book" w:hAnsi="Franklin Gothic Book" w:cs="Arial"/>
          <w:b/>
          <w:iCs/>
          <w:sz w:val="22"/>
          <w:szCs w:val="22"/>
          <w:u w:val="single"/>
        </w:rPr>
        <w:t>w</w:t>
      </w:r>
      <w:proofErr w:type="spellEnd"/>
      <w:r w:rsidRPr="00F81F6E">
        <w:rPr>
          <w:rFonts w:ascii="Franklin Gothic Book" w:hAnsi="Franklin Gothic Book" w:cs="Arial"/>
          <w:b/>
          <w:iCs/>
          <w:sz w:val="22"/>
          <w:szCs w:val="22"/>
          <w:u w:val="single"/>
        </w:rPr>
        <w:t xml:space="preserve"> okresie 12 miesięcy ”</w:t>
      </w:r>
      <w:r w:rsidRPr="00F81F6E" w:rsidDel="00F81F6E">
        <w:rPr>
          <w:rFonts w:ascii="Franklin Gothic Book" w:hAnsi="Franklin Gothic Book" w:cs="Arial"/>
          <w:b/>
          <w:iCs/>
          <w:sz w:val="22"/>
          <w:szCs w:val="22"/>
          <w:u w:val="single"/>
        </w:rPr>
        <w:t xml:space="preserve"> </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F81F6E" w:rsidRPr="00721CE4" w14:paraId="5E11FDC6"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8FA0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C5912"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F81F6E" w:rsidRPr="00721CE4" w14:paraId="55882758"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4186E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E0E39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507F36A3"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9D21F6">
        <w:rPr>
          <w:rFonts w:ascii="Franklin Gothic Book" w:hAnsi="Franklin Gothic Book" w:cs="Arial"/>
          <w:b/>
          <w:sz w:val="22"/>
          <w:szCs w:val="22"/>
        </w:rPr>
        <w:t>maj</w:t>
      </w:r>
      <w:bookmarkStart w:id="52" w:name="_GoBack"/>
      <w:bookmarkEnd w:id="52"/>
      <w:r w:rsidR="00F81F6E" w:rsidRPr="004C7D79">
        <w:rPr>
          <w:rFonts w:ascii="Franklin Gothic Book" w:hAnsi="Franklin Gothic Book" w:cs="Arial"/>
          <w:b/>
          <w:sz w:val="22"/>
          <w:szCs w:val="22"/>
        </w:rPr>
        <w:t xml:space="preserve"> 20</w:t>
      </w:r>
      <w:r w:rsidR="00F81F6E">
        <w:rPr>
          <w:rFonts w:ascii="Franklin Gothic Book" w:hAnsi="Franklin Gothic Book" w:cs="Arial"/>
          <w:b/>
          <w:sz w:val="22"/>
          <w:szCs w:val="22"/>
        </w:rPr>
        <w:t>20</w:t>
      </w:r>
      <w:r w:rsidR="00F81F6E"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4BC784C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w:t>
            </w:r>
            <w:r w:rsidR="00051943">
              <w:rPr>
                <w:rFonts w:ascii="Franklin Gothic Book" w:hAnsi="Franklin Gothic Book" w:cs="Arial"/>
                <w:sz w:val="22"/>
                <w:szCs w:val="22"/>
              </w:rPr>
              <w:t xml:space="preserve">Elektrownia </w:t>
            </w:r>
            <w:r w:rsidRPr="004C7D79">
              <w:rPr>
                <w:rFonts w:ascii="Franklin Gothic Book" w:hAnsi="Franklin Gothic Book" w:cs="Arial"/>
                <w:sz w:val="22"/>
                <w:szCs w:val="22"/>
              </w:rPr>
              <w:t xml:space="preserve">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79A86604"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0598B"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 xml:space="preserve">Elektrownia Połaniec S.A. </w:t>
            </w:r>
            <w:r w:rsidR="0020598B">
              <w:rPr>
                <w:rFonts w:ascii="Franklin Gothic Book" w:hAnsi="Franklin Gothic Book" w:cs="Arial"/>
                <w:sz w:val="22"/>
                <w:szCs w:val="22"/>
              </w:rPr>
              <w:t>w okresie 12 miesięcy</w:t>
            </w:r>
            <w:r w:rsidR="0020598B" w:rsidRPr="0020598B">
              <w:rPr>
                <w:rFonts w:ascii="Franklin Gothic Book" w:hAnsi="Franklin Gothic Book" w:cs="Arial"/>
                <w:sz w:val="22"/>
                <w:szCs w:val="22"/>
              </w:rPr>
              <w:t>”</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2F4F58"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67C57905"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051943" w:rsidRPr="00051943">
              <w:rPr>
                <w:rFonts w:ascii="Franklin Gothic Book" w:hAnsi="Franklin Gothic Book" w:cs="Arial"/>
                <w:sz w:val="22"/>
                <w:szCs w:val="22"/>
              </w:rPr>
              <w:t>Utrzymanie i wykonanie remontów urządzeń cieplno-mechanicznych w Enea Elektrownia Połaniec S.A. w okresie 12 miesięcy”</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1DC093AE" w:rsidR="002C28AC" w:rsidRPr="004C7D79" w:rsidRDefault="0020598B">
            <w:pPr>
              <w:spacing w:line="240" w:lineRule="auto"/>
              <w:jc w:val="both"/>
              <w:rPr>
                <w:rFonts w:ascii="Franklin Gothic Book" w:hAnsi="Franklin Gothic Book" w:cs="Arial"/>
                <w:sz w:val="22"/>
                <w:szCs w:val="22"/>
              </w:rPr>
            </w:pPr>
            <w:r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 xml:space="preserve">Elektrownia Połaniec S.A. </w:t>
            </w:r>
            <w:r w:rsidRPr="0020598B">
              <w:rPr>
                <w:rFonts w:ascii="Franklin Gothic Book" w:hAnsi="Franklin Gothic Book" w:cs="Arial"/>
                <w:sz w:val="22"/>
                <w:szCs w:val="22"/>
              </w:rPr>
              <w:t>w okresie 12 miesięcy ”</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w:t>
            </w:r>
            <w:r w:rsidR="00051943">
              <w:rPr>
                <w:rFonts w:ascii="Franklin Gothic Book" w:hAnsi="Franklin Gothic Book" w:cs="Arial"/>
                <w:sz w:val="22"/>
                <w:szCs w:val="22"/>
              </w:rPr>
              <w:t>decyzją</w:t>
            </w:r>
            <w:r w:rsidR="00051943"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20598B">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20598B">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Default="00EB41E2"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20598B">
              <w:rPr>
                <w:rFonts w:ascii="Franklin Gothic Book" w:hAnsi="Franklin Gothic Book" w:cs="Arial"/>
                <w:sz w:val="22"/>
                <w:szCs w:val="22"/>
              </w:rPr>
              <w:t xml:space="preserve">raz </w:t>
            </w:r>
          </w:p>
          <w:p w14:paraId="355CFF3A" w14:textId="086D278A" w:rsidR="0020598B" w:rsidRPr="004C7D79" w:rsidRDefault="0020598B">
            <w:pPr>
              <w:spacing w:after="120" w:line="240" w:lineRule="auto"/>
              <w:jc w:val="both"/>
              <w:rPr>
                <w:rFonts w:ascii="Franklin Gothic Book" w:hAnsi="Franklin Gothic Book" w:cs="Arial"/>
                <w:sz w:val="22"/>
                <w:szCs w:val="22"/>
              </w:rPr>
            </w:pPr>
            <w:r w:rsidRPr="0020598B">
              <w:rPr>
                <w:rFonts w:ascii="Franklin Gothic Book" w:hAnsi="Franklin Gothic Book" w:cs="Arial"/>
                <w:sz w:val="22"/>
                <w:szCs w:val="22"/>
              </w:rPr>
              <w:t>Rozporządzenie Ministra Energii z dnia 28 sierpnia 2019 r. w sprawie bezpieczeństwa i higieny pracy przy urządzeniach energetycznych</w:t>
            </w:r>
            <w:r w:rsidR="00EB41E2">
              <w:rPr>
                <w:rFonts w:ascii="Franklin Gothic Book" w:hAnsi="Franklin Gothic Book" w:cs="Arial"/>
                <w:sz w:val="22"/>
                <w:szCs w:val="22"/>
              </w:rPr>
              <w:t xml:space="preserve"> (Dz.U. 2019</w:t>
            </w:r>
            <w:r w:rsidR="00EB41E2" w:rsidRPr="004C7D79">
              <w:rPr>
                <w:rFonts w:ascii="Franklin Gothic Book" w:hAnsi="Franklin Gothic Book" w:cs="Arial"/>
                <w:sz w:val="22"/>
                <w:szCs w:val="22"/>
              </w:rPr>
              <w:t xml:space="preserve"> poz. </w:t>
            </w:r>
            <w:r w:rsidR="00EB41E2">
              <w:rPr>
                <w:rFonts w:ascii="Franklin Gothic Book" w:hAnsi="Franklin Gothic Book" w:cs="Arial"/>
                <w:sz w:val="22"/>
                <w:szCs w:val="22"/>
              </w:rPr>
              <w:t>1830</w:t>
            </w:r>
            <w:r w:rsidR="00EB41E2" w:rsidRPr="004C7D79">
              <w:rPr>
                <w:rFonts w:ascii="Franklin Gothic Book" w:hAnsi="Franklin Gothic Book" w:cs="Arial"/>
                <w:sz w:val="22"/>
                <w:szCs w:val="22"/>
              </w:rPr>
              <w:t>)</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7765A8" w:rsidRDefault="0095011C" w:rsidP="007046DC">
            <w:pPr>
              <w:spacing w:after="120" w:line="240" w:lineRule="auto"/>
              <w:jc w:val="both"/>
              <w:rPr>
                <w:rFonts w:ascii="Franklin Gothic Book" w:eastAsia="Univers-BoldPL" w:hAnsi="Franklin Gothic Book" w:cs="Univers-BoldPL"/>
                <w:bCs/>
                <w:sz w:val="22"/>
                <w:szCs w:val="22"/>
                <w:lang w:eastAsia="en-US"/>
              </w:rPr>
            </w:pPr>
            <w:r w:rsidRPr="0095011C">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Pr>
                <w:rFonts w:ascii="Franklin Gothic Book" w:eastAsia="Univers-BoldPL" w:hAnsi="Franklin Gothic Book" w:cs="Univers-BoldPL"/>
                <w:bCs/>
                <w:sz w:val="22"/>
                <w:szCs w:val="22"/>
                <w:lang w:eastAsia="en-US"/>
              </w:rPr>
              <w:t xml:space="preserve"> (</w:t>
            </w:r>
            <w:r w:rsidRPr="0095011C">
              <w:rPr>
                <w:rFonts w:ascii="Franklin Gothic Book" w:eastAsia="Univers-BoldPL" w:hAnsi="Franklin Gothic Book" w:cs="Univers-BoldPL"/>
                <w:bCs/>
                <w:sz w:val="22"/>
                <w:szCs w:val="22"/>
                <w:lang w:eastAsia="en-US"/>
              </w:rPr>
              <w:t>Dz.U. 2019 poz. 1008</w:t>
            </w:r>
            <w:r>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4C7D79" w:rsidRDefault="00C31F30" w:rsidP="007046DC">
            <w:pPr>
              <w:spacing w:after="120" w:line="240" w:lineRule="auto"/>
              <w:jc w:val="both"/>
              <w:rPr>
                <w:rFonts w:ascii="Franklin Gothic Book" w:hAnsi="Franklin Gothic Book" w:cs="Arial"/>
                <w:sz w:val="22"/>
                <w:szCs w:val="22"/>
              </w:rPr>
            </w:pPr>
            <w:r w:rsidRPr="00C31F30">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t xml:space="preserve"> (</w:t>
            </w:r>
            <w:r w:rsidRPr="00C31F30">
              <w:rPr>
                <w:rFonts w:ascii="Franklin Gothic Book" w:hAnsi="Franklin Gothic Book"/>
                <w:bCs/>
                <w:color w:val="000000"/>
                <w:sz w:val="22"/>
                <w:szCs w:val="22"/>
              </w:rPr>
              <w:t>Dz.U. 2018 poz. 47</w:t>
            </w:r>
            <w:r>
              <w:rPr>
                <w:rFonts w:ascii="Franklin Gothic Book" w:hAnsi="Franklin Gothic Book"/>
                <w:bCs/>
                <w:color w:val="000000"/>
                <w:sz w:val="22"/>
                <w:szCs w:val="22"/>
              </w:rPr>
              <w:t>)</w:t>
            </w:r>
            <w:r w:rsidRPr="00C31F30" w:rsidDel="00C31F30">
              <w:rPr>
                <w:rFonts w:ascii="Franklin Gothic Book" w:hAnsi="Franklin Gothic Book"/>
                <w:bCs/>
                <w:color w:val="000000"/>
                <w:sz w:val="22"/>
                <w:szCs w:val="22"/>
              </w:rPr>
              <w:t xml:space="preserve"> </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6B3665" w:rsidRPr="004C7D79"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4C7D79"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4C7D79" w:rsidRDefault="006B3665" w:rsidP="007046DC">
            <w:pPr>
              <w:spacing w:line="240" w:lineRule="auto"/>
              <w:rPr>
                <w:rFonts w:ascii="Franklin Gothic Book" w:hAnsi="Franklin Gothic Book" w:cs="Arial"/>
                <w:b/>
                <w:sz w:val="22"/>
                <w:szCs w:val="22"/>
              </w:rPr>
            </w:pPr>
            <w:r>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4C7D79"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4C7D79" w:rsidRDefault="006B3665"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Elektroniczna Platforma Zakupowa pod adresem: </w:t>
            </w:r>
            <w:hyperlink r:id="rId16" w:history="1">
              <w:r w:rsidRPr="001E45A6">
                <w:rPr>
                  <w:rStyle w:val="Hipercze"/>
                  <w:rFonts w:ascii="Franklin Gothic Book" w:hAnsi="Franklin Gothic Book" w:cs="Arial"/>
                  <w:sz w:val="22"/>
                  <w:szCs w:val="22"/>
                </w:rPr>
                <w:t>https://aukcje.eb2b.com.pl/</w:t>
              </w:r>
            </w:hyperlink>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19B13C61" w:rsidR="00F8057B" w:rsidRDefault="00A01D1D" w:rsidP="00C31F30">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w:t>
      </w:r>
      <w:r w:rsidR="00051943">
        <w:rPr>
          <w:rFonts w:ascii="Franklin Gothic Book" w:hAnsi="Franklin Gothic Book" w:cs="Arial"/>
        </w:rPr>
        <w:t xml:space="preserve">Elektrownia Połaniec S.A. </w:t>
      </w:r>
      <w:r w:rsidRPr="004C7D79">
        <w:rPr>
          <w:rFonts w:ascii="Franklin Gothic Book" w:hAnsi="Franklin Gothic Book" w:cs="Arial"/>
        </w:rPr>
        <w:t xml:space="preserve">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C31F30" w:rsidRPr="00C31F30">
        <w:rPr>
          <w:rFonts w:ascii="Franklin Gothic Book" w:hAnsi="Franklin Gothic Book" w:cs="Arial"/>
        </w:rPr>
        <w:t xml:space="preserve">„Utrzymanie i wykonanie remontów urządzeń cieplno-mechanicznych w Enea </w:t>
      </w:r>
      <w:r w:rsidR="00051943">
        <w:rPr>
          <w:rFonts w:ascii="Franklin Gothic Book" w:hAnsi="Franklin Gothic Book" w:cs="Arial"/>
        </w:rPr>
        <w:t xml:space="preserve">Elektrownia Połaniec S.A. </w:t>
      </w:r>
      <w:r w:rsidR="00C31F30" w:rsidRPr="00C31F30">
        <w:rPr>
          <w:rFonts w:ascii="Franklin Gothic Book" w:hAnsi="Franklin Gothic Book" w:cs="Arial"/>
        </w:rPr>
        <w:t>w okresie 12 miesięcy ”</w:t>
      </w:r>
      <w:r w:rsidR="00C31F30" w:rsidRPr="00C31F30" w:rsidDel="00C31F30">
        <w:rPr>
          <w:rFonts w:ascii="Franklin Gothic Book" w:hAnsi="Franklin Gothic Book" w:cs="Arial"/>
        </w:rPr>
        <w:t xml:space="preserve"> </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lastRenderedPageBreak/>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3F661587"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7"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C31F30">
        <w:rPr>
          <w:rStyle w:val="Hipercze"/>
          <w:rFonts w:ascii="Franklin Gothic Book" w:hAnsi="Franklin Gothic Book"/>
        </w:rPr>
        <w:t>jan.koperski</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6B0557">
        <w:rPr>
          <w:rFonts w:ascii="Franklin Gothic Book" w:eastAsia="Times New Roman" w:hAnsi="Franklin Gothic Book" w:cs="Arial"/>
          <w:lang w:eastAsia="pl-PL"/>
        </w:rPr>
        <w:t xml:space="preserve"> oraz aukcji elektronicznej</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76A9E0AA"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DC4883">
        <w:rPr>
          <w:rFonts w:ascii="Franklin Gothic Book" w:hAnsi="Franklin Gothic Book" w:cs="Arial"/>
          <w:b/>
        </w:rPr>
        <w:t>NZ/PZP/17/2020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3CE91B6D" w:rsidR="008E0942" w:rsidRPr="004C7D79" w:rsidRDefault="00A01D1D" w:rsidP="00C31F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C31F30" w:rsidRPr="00C31F30">
        <w:rPr>
          <w:rFonts w:ascii="Franklin Gothic Book" w:hAnsi="Franklin Gothic Book" w:cs="Arial"/>
          <w:lang w:eastAsia="ja-JP"/>
        </w:rPr>
        <w:t xml:space="preserve">„Utrzymanie i wykonanie remontów urządzeń cieplno-mechanicznych w Enea </w:t>
      </w:r>
      <w:r w:rsidR="00051943">
        <w:rPr>
          <w:rFonts w:ascii="Franklin Gothic Book" w:hAnsi="Franklin Gothic Book" w:cs="Arial"/>
          <w:lang w:eastAsia="ja-JP"/>
        </w:rPr>
        <w:t xml:space="preserve">Elektrownia Połaniec S.A. </w:t>
      </w:r>
      <w:r w:rsidR="007F4CFF">
        <w:rPr>
          <w:rFonts w:ascii="Franklin Gothic Book" w:hAnsi="Franklin Gothic Book" w:cs="Arial"/>
          <w:lang w:eastAsia="ja-JP"/>
        </w:rPr>
        <w:t>w okresie 12 miesięcy</w:t>
      </w:r>
      <w:r w:rsidR="00C31F30" w:rsidRPr="00C31F30">
        <w:rPr>
          <w:rFonts w:ascii="Franklin Gothic Book" w:hAnsi="Franklin Gothic Book" w:cs="Arial"/>
          <w:lang w:eastAsia="ja-JP"/>
        </w:rPr>
        <w:t>”</w:t>
      </w:r>
      <w:r w:rsidR="007F4CFF">
        <w:rPr>
          <w:rFonts w:ascii="Franklin Gothic Book" w:hAnsi="Franklin Gothic Book" w:cs="Arial"/>
          <w:lang w:eastAsia="ja-JP"/>
        </w:rPr>
        <w:t>.</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w:t>
      </w:r>
      <w:r w:rsidRPr="004C7D79">
        <w:rPr>
          <w:rFonts w:ascii="Franklin Gothic Book" w:hAnsi="Franklin Gothic Book" w:cs="Arial"/>
          <w:lang w:eastAsia="ja-JP"/>
        </w:rPr>
        <w:lastRenderedPageBreak/>
        <w:t>poinformowanie tej osoby. Wykonawca ma realizować niniejszy obowiązek zgodnie z wymogami Rozporządzenia RODO i innymi aktami powszechnie obowiązującego prawa.</w:t>
      </w:r>
    </w:p>
    <w:p w14:paraId="6A11126D" w14:textId="36AEE659"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B848E5C" w14:textId="578FFEEF" w:rsidR="00C31F30" w:rsidRPr="007765A8" w:rsidRDefault="00C31F30" w:rsidP="007765A8">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765A8">
        <w:rPr>
          <w:rFonts w:ascii="Franklin Gothic Book" w:hAnsi="Franklin Gothic Book" w:cs="Arial"/>
          <w:color w:val="000000" w:themeColor="text1"/>
        </w:rPr>
        <w:t>Umowa obowiązuje w okresie 12 miesięcy od dnia rozpoczęcia realizacji Prac. Termin obowiązywani</w:t>
      </w:r>
      <w:r>
        <w:rPr>
          <w:rFonts w:ascii="Franklin Gothic Book" w:hAnsi="Franklin Gothic Book" w:cs="Arial"/>
          <w:color w:val="000000" w:themeColor="text1"/>
        </w:rPr>
        <w:t>a Umowy został określony w</w:t>
      </w:r>
      <w:r w:rsidRPr="007765A8">
        <w:rPr>
          <w:rFonts w:ascii="Franklin Gothic Book" w:hAnsi="Franklin Gothic Book" w:cs="Arial"/>
          <w:color w:val="000000" w:themeColor="text1"/>
        </w:rPr>
        <w:t xml:space="preserve">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7BBB2975"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DC4883">
        <w:rPr>
          <w:rFonts w:ascii="Franklin Gothic Book" w:hAnsi="Franklin Gothic Book" w:cs="Arial"/>
        </w:rPr>
        <w:t>Część III SIWZ.</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1F9C7D4B"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1404C2">
        <w:rPr>
          <w:rFonts w:ascii="Franklin Gothic Book" w:hAnsi="Franklin Gothic Book" w:cs="Arial"/>
          <w:lang w:eastAsia="ja-JP"/>
        </w:rPr>
        <w:t>1</w:t>
      </w:r>
      <w:r w:rsidR="000E4EEE">
        <w:rPr>
          <w:rFonts w:ascii="Franklin Gothic Book" w:hAnsi="Franklin Gothic Book" w:cs="Arial"/>
          <w:lang w:eastAsia="ja-JP"/>
        </w:rPr>
        <w:t>.</w:t>
      </w:r>
      <w:r w:rsidR="001404C2">
        <w:rPr>
          <w:rFonts w:ascii="Franklin Gothic Book" w:hAnsi="Franklin Gothic Book" w:cs="Arial"/>
          <w:lang w:eastAsia="ja-JP"/>
        </w:rPr>
        <w:t>7</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6B9157A7" w:rsidR="00C752C8" w:rsidRDefault="00512BA4" w:rsidP="00C31F30">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C31F30">
        <w:rPr>
          <w:rFonts w:ascii="Franklin Gothic Book" w:hAnsi="Franklin Gothic Book" w:cs="Arial"/>
        </w:rPr>
        <w:t>3</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w:t>
      </w:r>
      <w:r w:rsidR="00C31F30" w:rsidRPr="00C31F30">
        <w:rPr>
          <w:rFonts w:ascii="Franklin Gothic Book" w:hAnsi="Franklin Gothic Book" w:cs="Arial"/>
          <w:bCs/>
        </w:rPr>
        <w:t>1 usługę polegającą na wykonywaniu prac w zakresie usług remontowych na urządzeniach energetycznych, o wartości rocznej co najmniej 3.500.000,00</w:t>
      </w:r>
      <w:r w:rsidR="00C31F30">
        <w:rPr>
          <w:rFonts w:ascii="Franklin Gothic Book" w:hAnsi="Franklin Gothic Book" w:cs="Arial"/>
          <w:bCs/>
        </w:rPr>
        <w:t xml:space="preserve"> </w:t>
      </w:r>
      <w:r w:rsidR="003C4DF2" w:rsidRPr="00C07D6E">
        <w:rPr>
          <w:rFonts w:ascii="Franklin Gothic Book" w:hAnsi="Franklin Gothic Book" w:cs="Arial"/>
          <w:bCs/>
        </w:rPr>
        <w:t>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2901EB19" w14:textId="77777777" w:rsidR="00C31F30" w:rsidRPr="00721CE4" w:rsidRDefault="00C31F30" w:rsidP="00C31F30">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lastRenderedPageBreak/>
        <w:t>zdolności technicznej lub zawodowej. Wykonawca spełni warunek jeżeli wykaże, że dysponuje osobami, które będą skierowane przez wykonawcę do realizacji zamówienia, w szczególności odpowiedzialne za świadczenie usług lub przedstawili pisemne zobowiązanie innych podmiotów do udostępnienia potencjału ludzkiego tj.:</w:t>
      </w:r>
    </w:p>
    <w:p w14:paraId="49A4D90D" w14:textId="77777777" w:rsidR="00C31F30" w:rsidRPr="00721CE4" w:rsidRDefault="00C31F30" w:rsidP="00C31F30">
      <w:pPr>
        <w:numPr>
          <w:ilvl w:val="4"/>
          <w:numId w:val="208"/>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2  kontrolerów  jakości wykonujących badania NDT (Non-</w:t>
      </w:r>
      <w:proofErr w:type="spellStart"/>
      <w:r w:rsidRPr="00721CE4">
        <w:rPr>
          <w:rFonts w:ascii="Franklin Gothic Book" w:eastAsia="Calibri" w:hAnsi="Franklin Gothic Book" w:cs="Arial"/>
          <w:i/>
          <w:iCs/>
          <w:color w:val="000000"/>
          <w:sz w:val="22"/>
          <w:szCs w:val="22"/>
          <w:lang w:eastAsia="en-US"/>
        </w:rPr>
        <w:t>Destructive</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Testing</w:t>
      </w:r>
      <w:proofErr w:type="spellEnd"/>
      <w:r w:rsidRPr="00721CE4">
        <w:rPr>
          <w:rFonts w:ascii="Franklin Gothic Book" w:eastAsia="Calibri" w:hAnsi="Franklin Gothic Book" w:cs="Arial"/>
          <w:i/>
          <w:iCs/>
          <w:color w:val="000000"/>
          <w:sz w:val="22"/>
          <w:szCs w:val="22"/>
          <w:lang w:eastAsia="en-US"/>
        </w:rPr>
        <w:t xml:space="preserve"> – Badania Nieniszczące) spoin w zakresie badań wizualnych, </w:t>
      </w:r>
      <w:proofErr w:type="spellStart"/>
      <w:r w:rsidRPr="00721CE4">
        <w:rPr>
          <w:rFonts w:ascii="Franklin Gothic Book" w:eastAsia="Calibri" w:hAnsi="Franklin Gothic Book" w:cs="Arial"/>
          <w:i/>
          <w:iCs/>
          <w:color w:val="000000"/>
          <w:sz w:val="22"/>
          <w:szCs w:val="22"/>
          <w:lang w:eastAsia="en-US"/>
        </w:rPr>
        <w:t>ultradźwuiękowych</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magnetyczno</w:t>
      </w:r>
      <w:proofErr w:type="spellEnd"/>
      <w:r w:rsidRPr="00721CE4">
        <w:rPr>
          <w:rFonts w:ascii="Franklin Gothic Book" w:eastAsia="Calibri" w:hAnsi="Franklin Gothic Book" w:cs="Arial"/>
          <w:i/>
          <w:iCs/>
          <w:color w:val="000000"/>
          <w:sz w:val="22"/>
          <w:szCs w:val="22"/>
          <w:lang w:eastAsia="en-US"/>
        </w:rPr>
        <w:t xml:space="preserve"> – proszkowych oraz penetracyjnych a także aktualne świadectwo kwalifikacyjne uprawniające do zajmowania się eksploatacją  urządzeń, instalacji i sieci energetycznych na stanowisku eksploatacji (E) i dozoru (D) w zakresie </w:t>
      </w:r>
      <w:proofErr w:type="spellStart"/>
      <w:r w:rsidRPr="00721CE4">
        <w:rPr>
          <w:rFonts w:ascii="Franklin Gothic Book" w:eastAsia="Calibri" w:hAnsi="Franklin Gothic Book" w:cs="Arial"/>
          <w:i/>
          <w:iCs/>
          <w:color w:val="000000"/>
          <w:sz w:val="22"/>
          <w:szCs w:val="22"/>
          <w:lang w:eastAsia="en-US"/>
        </w:rPr>
        <w:t>kontrolno</w:t>
      </w:r>
      <w:proofErr w:type="spellEnd"/>
      <w:r w:rsidRPr="00721CE4">
        <w:rPr>
          <w:rFonts w:ascii="Franklin Gothic Book" w:eastAsia="Calibri" w:hAnsi="Franklin Gothic Book" w:cs="Arial"/>
          <w:i/>
          <w:iCs/>
          <w:color w:val="000000"/>
          <w:sz w:val="22"/>
          <w:szCs w:val="22"/>
          <w:lang w:eastAsia="en-US"/>
        </w:rPr>
        <w:t xml:space="preserve"> pomiarowy</w:t>
      </w:r>
      <w:r>
        <w:rPr>
          <w:rFonts w:ascii="Franklin Gothic Book" w:eastAsia="Calibri" w:hAnsi="Franklin Gothic Book" w:cs="Arial"/>
          <w:i/>
          <w:iCs/>
          <w:color w:val="000000"/>
          <w:sz w:val="22"/>
          <w:szCs w:val="22"/>
          <w:lang w:eastAsia="en-US"/>
        </w:rPr>
        <w:t>m</w:t>
      </w:r>
      <w:r w:rsidRPr="00721CE4">
        <w:rPr>
          <w:rFonts w:ascii="Franklin Gothic Book" w:eastAsia="Calibri" w:hAnsi="Franklin Gothic Book" w:cs="Arial"/>
          <w:i/>
          <w:iCs/>
          <w:color w:val="000000"/>
          <w:sz w:val="22"/>
          <w:szCs w:val="22"/>
          <w:lang w:eastAsia="en-US"/>
        </w:rPr>
        <w:t xml:space="preserve"> urządzeń Grupy 2 pkt 10 w zakresie pkt 1, 2, 3, 4, 6, 7 i 8, lub posiadać kwalifikacje uznane przez właściwy organ zgodnie z ustawą z dnia 22 grudnia 2015 r. o zasadach uznawania kwalifikacji zawodowych nabytych w państwach członkowskich Unii Europejskiej (Dz. U. z 2016 r., poz. 65 </w:t>
      </w:r>
      <w:r w:rsidRPr="00721CE4">
        <w:rPr>
          <w:rFonts w:ascii="Franklin Gothic Book" w:hAnsi="Franklin Gothic Book"/>
          <w:bCs/>
          <w:kern w:val="36"/>
          <w:sz w:val="22"/>
          <w:szCs w:val="22"/>
        </w:rPr>
        <w:t>z późniejszymi zmianami</w:t>
      </w:r>
      <w:r w:rsidRPr="00721CE4">
        <w:rPr>
          <w:rFonts w:ascii="Franklin Gothic Book" w:eastAsia="Calibri" w:hAnsi="Franklin Gothic Book" w:cs="Arial"/>
          <w:i/>
          <w:iCs/>
          <w:color w:val="000000"/>
          <w:sz w:val="22"/>
          <w:szCs w:val="22"/>
          <w:lang w:eastAsia="en-US"/>
        </w:rPr>
        <w:t>).</w:t>
      </w:r>
    </w:p>
    <w:p w14:paraId="54279FB0" w14:textId="77777777" w:rsidR="00C31F30" w:rsidRPr="00721CE4" w:rsidRDefault="00C31F30" w:rsidP="00C31F30">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 zgodnie z</w:t>
      </w:r>
      <w:r>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proofErr w:type="spellStart"/>
      <w:r w:rsidRPr="00721CE4">
        <w:rPr>
          <w:rFonts w:ascii="Calibri" w:eastAsia="Calibri" w:hAnsi="Calibri"/>
          <w:color w:val="555555"/>
          <w:sz w:val="21"/>
          <w:szCs w:val="21"/>
          <w:lang w:eastAsia="en-US"/>
        </w:rPr>
        <w:t>Welding</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Procedure</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Specification</w:t>
      </w:r>
      <w:proofErr w:type="spellEnd"/>
      <w:r w:rsidRPr="00721CE4">
        <w:rPr>
          <w:rFonts w:ascii="Calibri" w:eastAsia="Calibri" w:hAnsi="Calibri"/>
          <w:color w:val="555555"/>
          <w:sz w:val="21"/>
          <w:szCs w:val="21"/>
          <w:lang w:eastAsia="en-US"/>
        </w:rPr>
        <w:t xml:space="preserve">) dla materiałów </w:t>
      </w:r>
      <w:r w:rsidRPr="00721CE4">
        <w:rPr>
          <w:rFonts w:ascii="Franklin Gothic Book" w:eastAsia="Calibri" w:hAnsi="Franklin Gothic Book" w:cs="Arial"/>
          <w:i/>
          <w:iCs/>
          <w:color w:val="000000"/>
          <w:sz w:val="22"/>
          <w:szCs w:val="22"/>
          <w:lang w:eastAsia="en-US"/>
        </w:rPr>
        <w:t>wykorzystywanych w energetyce zawodowej,</w:t>
      </w:r>
    </w:p>
    <w:p w14:paraId="0F260639" w14:textId="541C0897" w:rsidR="00C31F30" w:rsidRPr="00721CE4" w:rsidRDefault="00C31F30" w:rsidP="00C31F30">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w:t>
      </w:r>
      <w:r w:rsidR="00576678">
        <w:rPr>
          <w:rFonts w:ascii="Franklin Gothic Book" w:hAnsi="Franklin Gothic Book" w:cs="Arial"/>
          <w:bCs/>
        </w:rPr>
        <w:t xml:space="preserve"> 2 do Części </w:t>
      </w:r>
      <w:r w:rsidRPr="00721CE4">
        <w:rPr>
          <w:rFonts w:ascii="Franklin Gothic Book" w:hAnsi="Franklin Gothic Book" w:cs="Arial"/>
          <w:bCs/>
        </w:rPr>
        <w:t>I SIWZ</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3FD4E36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 xml:space="preserve">Zamawiający oceni, czy udostępniane Wykonawcy przez inne podmioty zdolności techniczne lub zawodowe lub ich sytuacja finansowa lub ekonomiczna, pozwalają </w:t>
      </w:r>
      <w:r w:rsidRPr="004C7D79">
        <w:rPr>
          <w:rFonts w:ascii="Franklin Gothic Book" w:hAnsi="Franklin Gothic Book" w:cs="Arial"/>
        </w:rPr>
        <w:lastRenderedPageBreak/>
        <w:t>na wykazanie przez Wykonawcę spełniania warunków udziału w postępowaniu oraz zbada, czy nie zachodzą wobec tego podmiotu podstawy wykluczenia, o których mowa w art. 24 ust. 1 pkt</w:t>
      </w:r>
      <w:r w:rsidR="00DC4883">
        <w:rPr>
          <w:rFonts w:ascii="Franklin Gothic Book" w:hAnsi="Franklin Gothic Book" w:cs="Arial"/>
        </w:rPr>
        <w:t xml:space="preserve"> 13–23</w:t>
      </w:r>
      <w:r w:rsidRPr="004C7D79">
        <w:rPr>
          <w:rFonts w:ascii="Franklin Gothic Book" w:hAnsi="Franklin Gothic Book" w:cs="Arial"/>
        </w:rPr>
        <w:t xml:space="preserve">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4C7D79">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0E7D9426"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FA4789">
        <w:rPr>
          <w:rFonts w:ascii="Franklin Gothic Book" w:hAnsi="Franklin Gothic Book" w:cs="Arial"/>
          <w:lang w:eastAsia="ja-JP"/>
        </w:rPr>
        <w:t xml:space="preserve"> nie dotyczy</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t>
      </w:r>
      <w:r w:rsidRPr="004C7D79">
        <w:rPr>
          <w:rFonts w:ascii="Franklin Gothic Book" w:hAnsi="Franklin Gothic Book" w:cs="Arial"/>
          <w:lang w:eastAsia="ja-JP"/>
        </w:rPr>
        <w:lastRenderedPageBreak/>
        <w:t>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Pr="004C7D79">
        <w:rPr>
          <w:rFonts w:ascii="Franklin Gothic Book" w:hAnsi="Franklin Gothic Book" w:cs="Arial"/>
          <w:lang w:eastAsia="ja-JP"/>
        </w:rPr>
        <w:lastRenderedPageBreak/>
        <w:t>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lastRenderedPageBreak/>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7743B805" w14:textId="7C3B2D95" w:rsidR="00A01D1D" w:rsidRPr="007765A8"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00B91C34">
        <w:rPr>
          <w:rFonts w:ascii="Franklin Gothic Book" w:hAnsi="Franklin Gothic Book" w:cs="Arial"/>
          <w:lang w:eastAsia="ja-JP"/>
        </w:rPr>
        <w:t xml:space="preserve"> </w:t>
      </w:r>
      <w:r w:rsidRPr="007765A8">
        <w:rPr>
          <w:rFonts w:ascii="Franklin Gothic Book" w:hAnsi="Franklin Gothic Book" w:cs="Arial"/>
          <w:lang w:eastAsia="ja-JP"/>
        </w:rPr>
        <w:t>wykaz</w:t>
      </w:r>
      <w:r w:rsidR="001C5BA1" w:rsidRPr="007765A8">
        <w:rPr>
          <w:rFonts w:ascii="Franklin Gothic Book" w:hAnsi="Franklin Gothic Book" w:cs="Arial"/>
          <w:lang w:eastAsia="ja-JP"/>
        </w:rPr>
        <w:t>y</w:t>
      </w:r>
      <w:r w:rsidRPr="007765A8">
        <w:rPr>
          <w:rFonts w:ascii="Franklin Gothic Book" w:hAnsi="Franklin Gothic Book" w:cs="Arial"/>
          <w:lang w:eastAsia="ja-JP"/>
        </w:rPr>
        <w:t xml:space="preserve"> usług</w:t>
      </w:r>
      <w:r w:rsidR="003F1FAB" w:rsidRPr="007765A8">
        <w:rPr>
          <w:rFonts w:ascii="Franklin Gothic Book" w:hAnsi="Franklin Gothic Book" w:cs="Arial"/>
          <w:lang w:eastAsia="ja-JP"/>
        </w:rPr>
        <w:t xml:space="preserve"> </w:t>
      </w:r>
      <w:r w:rsidRPr="007765A8">
        <w:rPr>
          <w:rFonts w:ascii="Franklin Gothic Book" w:hAnsi="Franklin Gothic Book" w:cs="Arial"/>
          <w:lang w:eastAsia="ja-JP"/>
        </w:rPr>
        <w:t xml:space="preserve">wykonanych przez Wykonawcę, a w przypadku świadczeń okresowych lub ciągłych również wykonywanych, w okresie ostatnich </w:t>
      </w:r>
      <w:r w:rsidR="00B91C34" w:rsidRPr="007765A8">
        <w:rPr>
          <w:rFonts w:ascii="Franklin Gothic Book" w:hAnsi="Franklin Gothic Book" w:cs="Arial"/>
          <w:lang w:eastAsia="ja-JP"/>
        </w:rPr>
        <w:t>3</w:t>
      </w:r>
      <w:r w:rsidRPr="007765A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podmiotów, na rzecz których zostały wykonane, oraz załączeniem dowodów określających czy zostały </w:t>
      </w:r>
      <w:r w:rsidR="007860B2" w:rsidRPr="007765A8">
        <w:rPr>
          <w:rFonts w:ascii="Franklin Gothic Book" w:hAnsi="Franklin Gothic Book" w:cs="Arial"/>
          <w:lang w:eastAsia="ja-JP"/>
        </w:rPr>
        <w:t>wykonane lub są wykonywane należycie</w:t>
      </w:r>
      <w:r w:rsidRPr="007765A8">
        <w:rPr>
          <w:rFonts w:ascii="Franklin Gothic Book" w:hAnsi="Franklin Gothic Book" w:cs="Arial"/>
          <w:lang w:eastAsia="ja-JP"/>
        </w:rPr>
        <w:t>, przy czym dowodami, o których mowa, są referencje</w:t>
      </w:r>
      <w:r w:rsidR="00932147" w:rsidRPr="007765A8">
        <w:rPr>
          <w:rFonts w:ascii="Franklin Gothic Book" w:hAnsi="Franklin Gothic Book" w:cs="Arial"/>
          <w:lang w:eastAsia="ja-JP"/>
        </w:rPr>
        <w:t>,</w:t>
      </w:r>
      <w:r w:rsidRPr="007765A8">
        <w:rPr>
          <w:rFonts w:ascii="Franklin Gothic Book" w:hAnsi="Franklin Gothic Book" w:cs="Arial"/>
          <w:lang w:eastAsia="ja-JP"/>
        </w:rPr>
        <w:t xml:space="preserve"> bądź inne dokumenty wystawione przez podmiot, na rzecz którego usługi</w:t>
      </w:r>
      <w:r w:rsidR="003F1FAB" w:rsidRPr="007765A8">
        <w:rPr>
          <w:rFonts w:ascii="Franklin Gothic Book" w:hAnsi="Franklin Gothic Book" w:cs="Arial"/>
          <w:lang w:eastAsia="ja-JP"/>
        </w:rPr>
        <w:t xml:space="preserve">/dostawy </w:t>
      </w:r>
      <w:r w:rsidRPr="007765A8">
        <w:rPr>
          <w:rFonts w:ascii="Franklin Gothic Book" w:hAnsi="Franklin Gothic Book" w:cs="Arial"/>
          <w:lang w:eastAsia="ja-JP"/>
        </w:rPr>
        <w:t>były wykonywane, a w przypadku świadczeń okresowych lub ciągłych są wykonywane, a</w:t>
      </w:r>
      <w:r w:rsidR="0089625F" w:rsidRPr="007765A8">
        <w:rPr>
          <w:rFonts w:ascii="Franklin Gothic Book" w:hAnsi="Franklin Gothic Book" w:cs="Arial"/>
          <w:lang w:eastAsia="ja-JP"/>
        </w:rPr>
        <w:t> </w:t>
      </w:r>
      <w:r w:rsidRPr="007765A8">
        <w:rPr>
          <w:rFonts w:ascii="Franklin Gothic Book" w:hAnsi="Franklin Gothic Book" w:cs="Arial"/>
          <w:lang w:eastAsia="ja-JP"/>
        </w:rPr>
        <w:t>jeżeli z uzasadnionej przyczyny o obiektywnym charakterze Wykonawca nie jest w</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3BED9B20" w14:textId="46BE4642"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3</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7765A8">
        <w:rPr>
          <w:rFonts w:ascii="Franklin Gothic Book" w:hAnsi="Franklin Gothic Book" w:cs="Arial"/>
          <w:lang w:eastAsia="ja-JP"/>
        </w:rPr>
        <w:t>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6B096F60" w14:textId="1358F331"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4</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B91C34">
        <w:rPr>
          <w:rFonts w:ascii="Franklin Gothic Book" w:hAnsi="Franklin Gothic Book" w:cs="Arial"/>
          <w:lang w:eastAsia="ja-JP"/>
        </w:rPr>
        <w:t>wykaz narzędzi, wyposażenia Wykonawcy lub urządzeń technicznych dostępnych wykonawcy w celu wykonania zamówienia publicznego wraz z informacją o podstawie do dysponowania tymi zasobami, zgodnie z Załącznikiem nr 3 do Części I SIWZ.</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05509BF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B91C34">
              <w:rPr>
                <w:rFonts w:ascii="Franklin Gothic Book" w:hAnsi="Franklin Gothic Book" w:cs="Arial"/>
                <w:b/>
                <w:color w:val="000000"/>
              </w:rPr>
              <w:t>10</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t>
      </w:r>
      <w:r w:rsidRPr="004C7D79">
        <w:rPr>
          <w:rFonts w:ascii="Franklin Gothic Book" w:hAnsi="Franklin Gothic Book" w:cs="Arial"/>
        </w:rPr>
        <w:lastRenderedPageBreak/>
        <w:t>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4C7D79">
        <w:rPr>
          <w:rFonts w:ascii="Franklin Gothic Book" w:hAnsi="Franklin Gothic Book" w:cs="Arial"/>
        </w:rPr>
        <w:lastRenderedPageBreak/>
        <w:t>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5ED4D1C6" w14:textId="3B983231" w:rsidR="00274481" w:rsidRPr="004C7D79" w:rsidRDefault="00274481" w:rsidP="00B91C34">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B91C34" w:rsidRPr="007765A8">
        <w:rPr>
          <w:rFonts w:ascii="Franklin Gothic Book" w:hAnsi="Franklin Gothic Book"/>
          <w:b/>
          <w:snapToGrid w:val="0"/>
        </w:rPr>
        <w:t xml:space="preserve">„Utrzymanie i wykonanie remontów urządzeń cieplno-mechanicznych w Enea </w:t>
      </w:r>
      <w:r w:rsidR="00051943">
        <w:rPr>
          <w:rFonts w:ascii="Franklin Gothic Book" w:hAnsi="Franklin Gothic Book"/>
          <w:b/>
          <w:snapToGrid w:val="0"/>
        </w:rPr>
        <w:t xml:space="preserve">Elektrownia Połaniec </w:t>
      </w:r>
      <w:proofErr w:type="spellStart"/>
      <w:r w:rsidR="00051943">
        <w:rPr>
          <w:rFonts w:ascii="Franklin Gothic Book" w:hAnsi="Franklin Gothic Book"/>
          <w:b/>
          <w:snapToGrid w:val="0"/>
        </w:rPr>
        <w:t>S.A.</w:t>
      </w:r>
      <w:r w:rsidR="00B91C34" w:rsidRPr="007765A8">
        <w:rPr>
          <w:rFonts w:ascii="Franklin Gothic Book" w:hAnsi="Franklin Gothic Book"/>
          <w:b/>
          <w:snapToGrid w:val="0"/>
        </w:rPr>
        <w:t>w</w:t>
      </w:r>
      <w:proofErr w:type="spellEnd"/>
      <w:r w:rsidR="00B91C34" w:rsidRPr="007765A8">
        <w:rPr>
          <w:rFonts w:ascii="Franklin Gothic Book" w:hAnsi="Franklin Gothic Book"/>
          <w:b/>
          <w:snapToGrid w:val="0"/>
        </w:rPr>
        <w:t xml:space="preserve"> okresie 12 miesięcy ”</w:t>
      </w:r>
      <w:r w:rsidR="00B91C34" w:rsidRPr="00B91C34" w:rsidDel="00B91C34">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Dokumenty w formacie „.pdf” należy podpisywać tylko i wyłącznie formatem </w:t>
      </w:r>
      <w:proofErr w:type="spellStart"/>
      <w:r w:rsidRPr="004C7D79">
        <w:rPr>
          <w:rFonts w:ascii="Franklin Gothic Book" w:hAnsi="Franklin Gothic Book"/>
          <w:snapToGrid w:val="0"/>
        </w:rPr>
        <w:t>PAdES</w:t>
      </w:r>
      <w:proofErr w:type="spellEnd"/>
      <w:r w:rsidRPr="004C7D79">
        <w:rPr>
          <w:rFonts w:ascii="Franklin Gothic Book" w:hAnsi="Franklin Gothic Book"/>
          <w:snapToGrid w:val="0"/>
        </w:rPr>
        <w:t>;</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 xml:space="preserve">wtedy należy użyć formatu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Stosując format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 xml:space="preserve">niż 512 </w:t>
      </w:r>
      <w:proofErr w:type="spellStart"/>
      <w:r w:rsidRPr="004C7D79">
        <w:rPr>
          <w:rFonts w:ascii="Franklin Gothic Book" w:hAnsi="Franklin Gothic Book"/>
          <w:snapToGrid w:val="0"/>
        </w:rPr>
        <w:t>kb</w:t>
      </w:r>
      <w:proofErr w:type="spellEnd"/>
      <w:r w:rsidRPr="004C7D79">
        <w:rPr>
          <w:rFonts w:ascii="Franklin Gothic Book" w:hAnsi="Franklin Gothic Book"/>
          <w:snapToGrid w:val="0"/>
        </w:rPr>
        <w:t>/s;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zainstalowany program </w:t>
      </w:r>
      <w:proofErr w:type="spellStart"/>
      <w:r w:rsidRPr="004C7D79">
        <w:rPr>
          <w:rFonts w:ascii="Franklin Gothic Book" w:hAnsi="Franklin Gothic Book"/>
          <w:snapToGrid w:val="0"/>
        </w:rPr>
        <w:t>Acrobat</w:t>
      </w:r>
      <w:proofErr w:type="spellEnd"/>
      <w:r w:rsidRPr="004C7D79">
        <w:rPr>
          <w:rFonts w:ascii="Franklin Gothic Book" w:hAnsi="Franklin Gothic Book"/>
          <w:snapToGrid w:val="0"/>
        </w:rPr>
        <w:t xml:space="preserve">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w:t>
      </w:r>
      <w:proofErr w:type="spellStart"/>
      <w:r w:rsidRPr="004C7D79">
        <w:rPr>
          <w:rFonts w:ascii="Franklin Gothic Book" w:hAnsi="Franklin Gothic Book"/>
          <w:snapToGrid w:val="0"/>
        </w:rPr>
        <w:t>hh:mm:ss</w:t>
      </w:r>
      <w:proofErr w:type="spellEnd"/>
      <w:r w:rsidRPr="004C7D79">
        <w:rPr>
          <w:rFonts w:ascii="Franklin Gothic Book" w:hAnsi="Franklin Gothic Book"/>
          <w:snapToGrid w:val="0"/>
        </w:rPr>
        <w:t xml:space="preserve">),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lastRenderedPageBreak/>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440FC522"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DC4883">
        <w:rPr>
          <w:rFonts w:ascii="Franklin Gothic Book" w:hAnsi="Franklin Gothic Book" w:cs="Arial"/>
        </w:rPr>
        <w:t>1</w:t>
      </w:r>
      <w:r w:rsidR="001404C2">
        <w:rPr>
          <w:rFonts w:ascii="Franklin Gothic Book" w:hAnsi="Franklin Gothic Book" w:cs="Arial"/>
        </w:rPr>
        <w:t>5</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DC4883">
        <w:rPr>
          <w:rFonts w:ascii="Franklin Gothic Book" w:hAnsi="Franklin Gothic Book" w:cs="Arial"/>
        </w:rPr>
        <w:t>sto</w:t>
      </w:r>
      <w:r w:rsidR="001404C2">
        <w:rPr>
          <w:rFonts w:ascii="Franklin Gothic Book" w:hAnsi="Franklin Gothic Book" w:cs="Arial"/>
        </w:rPr>
        <w:t xml:space="preserve"> pięćdziesiąt</w:t>
      </w:r>
      <w:r w:rsidR="00B91C34">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lastRenderedPageBreak/>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5FC67372"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DC4883">
        <w:rPr>
          <w:rFonts w:ascii="Franklin Gothic Book" w:hAnsi="Franklin Gothic Book" w:cs="Arial"/>
          <w:b/>
        </w:rPr>
        <w:t>NZ/PZP/17/2020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309DF985"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 xml:space="preserve">ustalać beneficjenta gwarancji, tj. Enea </w:t>
      </w:r>
      <w:r w:rsidR="00FA4789">
        <w:rPr>
          <w:rFonts w:ascii="Franklin Gothic Book" w:hAnsi="Franklin Gothic Book" w:cs="Arial"/>
        </w:rPr>
        <w:t xml:space="preserve">Elektrownia </w:t>
      </w:r>
      <w:r w:rsidRPr="004C7D79">
        <w:rPr>
          <w:rFonts w:ascii="Franklin Gothic Book" w:hAnsi="Franklin Gothic Book" w:cs="Arial"/>
        </w:rPr>
        <w:t>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lastRenderedPageBreak/>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w:t>
      </w:r>
      <w:r w:rsidRPr="004C7D79">
        <w:rPr>
          <w:rFonts w:ascii="Franklin Gothic Book" w:hAnsi="Franklin Gothic Book"/>
        </w:rPr>
        <w:lastRenderedPageBreak/>
        <w:t xml:space="preserve">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w:t>
      </w:r>
      <w:r w:rsidRPr="004C7D79">
        <w:rPr>
          <w:rFonts w:ascii="Franklin Gothic Book" w:hAnsi="Franklin Gothic Book"/>
        </w:rPr>
        <w:lastRenderedPageBreak/>
        <w:t xml:space="preserve">korzysta </w:t>
      </w:r>
      <w:r w:rsidRPr="004C7D79">
        <w:rPr>
          <w:rFonts w:ascii="Franklin Gothic Book" w:hAnsi="Franklin Gothic Book"/>
        </w:rPr>
        <w:b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A4FC08D"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B91C34">
        <w:rPr>
          <w:rFonts w:ascii="Franklin Gothic Book" w:hAnsi="Franklin Gothic Book"/>
          <w:b/>
        </w:rPr>
        <w:t>………………………………..</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lastRenderedPageBreak/>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3344DFDA"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B91C34">
        <w:rPr>
          <w:rFonts w:ascii="Franklin Gothic Book" w:hAnsi="Franklin Gothic Book"/>
          <w:b/>
        </w:rPr>
        <w:t>………………………………….</w:t>
      </w:r>
      <w:r w:rsidR="00152B2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9933F8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za prace </w:t>
      </w:r>
      <w:r w:rsidR="006C1076" w:rsidRPr="004C7D79">
        <w:rPr>
          <w:rFonts w:ascii="Franklin Gothic Book" w:hAnsi="Franklin Gothic Book" w:cs="Arial"/>
        </w:rPr>
        <w:t>rozliczane powykonawczo</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w:t>
      </w:r>
      <w:r w:rsidRPr="004C7D79">
        <w:rPr>
          <w:rFonts w:ascii="Franklin Gothic Book" w:hAnsi="Franklin Gothic Book" w:cs="Arial"/>
          <w:color w:val="000000"/>
        </w:rPr>
        <w:lastRenderedPageBreak/>
        <w:t xml:space="preserve">(rodzaj)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424B53C0"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4793CF2C"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 xml:space="preserve">Podczas otwarcia Ofert </w:t>
      </w:r>
      <w:r w:rsidR="00FA6525">
        <w:rPr>
          <w:rFonts w:ascii="Franklin Gothic Book" w:hAnsi="Franklin Gothic Book" w:cs="Arial"/>
        </w:rPr>
        <w:t>podana</w:t>
      </w:r>
      <w:r w:rsidRPr="004C7D79">
        <w:rPr>
          <w:rFonts w:ascii="Franklin Gothic Book" w:hAnsi="Franklin Gothic Book" w:cs="Arial"/>
        </w:rPr>
        <w:t xml:space="preserve"> będzie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4C7D79"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03959012"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6B0557" w:rsidRPr="004C7D79"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44C69FC" w:rsidR="006B0557" w:rsidRPr="004C7D79" w:rsidRDefault="006B055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Pr="004C7D79">
              <w:rPr>
                <w:rFonts w:ascii="Franklin Gothic Book" w:eastAsia="Calibri" w:hAnsi="Franklin Gothic Book" w:cs="Arial"/>
                <w:sz w:val="22"/>
                <w:szCs w:val="22"/>
                <w:lang w:eastAsia="en-US"/>
              </w:rPr>
              <w:t xml:space="preserve">Wynagrodzenie </w:t>
            </w:r>
            <w:r w:rsidR="00F02986">
              <w:rPr>
                <w:rFonts w:ascii="Franklin Gothic Book" w:eastAsia="Calibri" w:hAnsi="Franklin Gothic Book" w:cs="Arial"/>
                <w:sz w:val="22"/>
                <w:szCs w:val="22"/>
                <w:lang w:eastAsia="en-US"/>
              </w:rPr>
              <w:t>całkowite</w:t>
            </w:r>
            <w:r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4DF3DB0B"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100 pkt</w:t>
            </w:r>
          </w:p>
        </w:tc>
      </w:tr>
    </w:tbl>
    <w:p w14:paraId="7B9D9003" w14:textId="012C1047" w:rsidR="003C709A" w:rsidRDefault="003C709A" w:rsidP="00AB207E">
      <w:pPr>
        <w:pStyle w:val="Akapitzlist"/>
        <w:spacing w:before="240"/>
        <w:ind w:left="1225"/>
        <w:rPr>
          <w:rFonts w:ascii="Franklin Gothic Book" w:hAnsi="Franklin Gothic Book" w:cs="Arial"/>
          <w:lang w:eastAsia="ja-JP"/>
        </w:rPr>
      </w:pPr>
    </w:p>
    <w:p w14:paraId="1A60DD95" w14:textId="5B96CCFB" w:rsidR="006B0557" w:rsidRPr="00721CE4"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 xml:space="preserve">Kryterium K – Wynagrodzenie </w:t>
      </w:r>
      <w:r w:rsidR="00F02986">
        <w:rPr>
          <w:rFonts w:ascii="Franklin Gothic Book" w:hAnsi="Franklin Gothic Book" w:cs="Arial"/>
          <w:b/>
          <w:sz w:val="22"/>
          <w:szCs w:val="22"/>
        </w:rPr>
        <w:t>całkowite</w:t>
      </w:r>
      <w:r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 100pkt</w:t>
      </w:r>
    </w:p>
    <w:p w14:paraId="11214FB5"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(porównywane będzie Wynagrodzenie</w:t>
      </w:r>
      <w:r w:rsidRPr="00721CE4">
        <w:rPr>
          <w:rFonts w:ascii="Franklin Gothic Book" w:hAnsi="Franklin Gothic Book" w:cs="Arial"/>
        </w:rPr>
        <w:t xml:space="preserve"> </w:t>
      </w:r>
      <w:r w:rsidRPr="00721CE4">
        <w:rPr>
          <w:rFonts w:ascii="Franklin Gothic Book" w:hAnsi="Franklin Gothic Book" w:cs="Arial"/>
          <w:sz w:val="22"/>
          <w:szCs w:val="22"/>
        </w:rPr>
        <w:t>Brutto zawierające podatek VAT)</w:t>
      </w:r>
    </w:p>
    <w:p w14:paraId="45FB9D88"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p>
    <w:p w14:paraId="60D74EE2" w14:textId="77777777" w:rsidR="006B0557" w:rsidRPr="0052358E"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Wpn</m:t>
              </m:r>
              <m:r>
                <w:rPr>
                  <w:rFonts w:ascii="Cambria Math" w:hAnsi="Cambria Math" w:cs="Arial"/>
                  <w:sz w:val="20"/>
                  <w:shd w:val="clear" w:color="auto" w:fill="D9D9D9" w:themeFill="background1" w:themeFillShade="D9"/>
                </w:rPr>
                <m:t>+M</m:t>
              </m:r>
            </m:num>
            <m:den>
              <m:r>
                <w:rPr>
                  <w:rFonts w:ascii="Cambria Math" w:hAnsi="Cambria Math" w:cs="Arial"/>
                  <w:sz w:val="20"/>
                  <w:shd w:val="clear" w:color="auto" w:fill="D9D9D9" w:themeFill="background1" w:themeFillShade="D9"/>
                </w:rPr>
                <m:t>Wpo+M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EFA2432" w14:textId="77777777" w:rsidR="006B0557" w:rsidRPr="0052358E" w:rsidRDefault="006B0557" w:rsidP="006B0557">
      <w:pPr>
        <w:tabs>
          <w:tab w:val="left" w:pos="709"/>
        </w:tabs>
        <w:spacing w:line="300" w:lineRule="auto"/>
        <w:jc w:val="both"/>
        <w:rPr>
          <w:rFonts w:ascii="Franklin Gothic Book" w:hAnsi="Franklin Gothic Book" w:cs="Arial"/>
          <w:b/>
          <w:sz w:val="22"/>
          <w:szCs w:val="22"/>
        </w:rPr>
      </w:pPr>
    </w:p>
    <w:p w14:paraId="1D4B61D1" w14:textId="77777777" w:rsidR="006B0557" w:rsidRPr="0052358E" w:rsidRDefault="006B0557" w:rsidP="006B0557">
      <w:pPr>
        <w:tabs>
          <w:tab w:val="left" w:pos="720"/>
        </w:tabs>
        <w:spacing w:line="300" w:lineRule="auto"/>
        <w:ind w:left="720"/>
        <w:rPr>
          <w:rFonts w:ascii="Franklin Gothic Book" w:hAnsi="Franklin Gothic Book" w:cs="Arial"/>
          <w:sz w:val="22"/>
          <w:szCs w:val="22"/>
        </w:rPr>
      </w:pPr>
    </w:p>
    <w:p w14:paraId="6FF4459F" w14:textId="77777777" w:rsidR="006B0557" w:rsidRDefault="006B0557" w:rsidP="006B0557">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091FD588" w14:textId="2337EB50" w:rsidR="006B0557" w:rsidRDefault="006B0557" w:rsidP="006B0557">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M-</w:t>
      </w:r>
      <w:r>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w:t>
      </w:r>
      <w:r w:rsidRPr="0080089A">
        <w:rPr>
          <w:rFonts w:ascii="Franklin Gothic Book" w:hAnsi="Franklin Gothic Book" w:cs="Arial"/>
          <w:sz w:val="22"/>
          <w:szCs w:val="22"/>
        </w:rPr>
        <w:t xml:space="preserve">do </w:t>
      </w:r>
      <w:r w:rsidR="00743A83">
        <w:rPr>
          <w:rFonts w:ascii="Franklin Gothic Book" w:hAnsi="Franklin Gothic Book" w:cs="Arial"/>
          <w:sz w:val="22"/>
          <w:szCs w:val="22"/>
        </w:rPr>
        <w:t xml:space="preserve"> </w:t>
      </w:r>
      <w:r w:rsidR="00580D1B">
        <w:rPr>
          <w:rFonts w:ascii="Franklin Gothic Book" w:hAnsi="Franklin Gothic Book" w:cs="Arial"/>
          <w:sz w:val="22"/>
          <w:szCs w:val="22"/>
        </w:rPr>
        <w:t>2.202.469,26</w:t>
      </w:r>
      <w:r w:rsidR="00743A83">
        <w:rPr>
          <w:rFonts w:ascii="Franklin Gothic Book" w:hAnsi="Franklin Gothic Book" w:cs="Arial"/>
          <w:sz w:val="22"/>
          <w:szCs w:val="22"/>
        </w:rPr>
        <w:t xml:space="preserve"> zł</w:t>
      </w:r>
      <w:r>
        <w:rPr>
          <w:rFonts w:ascii="Franklin Gothic Book" w:hAnsi="Franklin Gothic Book" w:cs="Arial"/>
          <w:sz w:val="22"/>
          <w:szCs w:val="22"/>
        </w:rPr>
        <w:t>,</w:t>
      </w:r>
      <w:r>
        <w:t xml:space="preserve"> </w:t>
      </w:r>
      <w:r>
        <w:rPr>
          <w:rFonts w:ascii="Franklin Gothic Book" w:hAnsi="Franklin Gothic Book" w:cs="Arial"/>
          <w:sz w:val="22"/>
          <w:szCs w:val="22"/>
        </w:rPr>
        <w:t>uwzględniająca 3 % wartości materiałów, (tj. koszty zakupu, magazynowania i transportu materiałów), stosowana stawka podatku VAT  - określi Wykonawca</w:t>
      </w:r>
    </w:p>
    <w:p w14:paraId="254F841F" w14:textId="77777777" w:rsidR="006B0557" w:rsidRDefault="006B0557" w:rsidP="006B0557">
      <w:pPr>
        <w:tabs>
          <w:tab w:val="left" w:pos="709"/>
        </w:tabs>
        <w:spacing w:line="300" w:lineRule="auto"/>
        <w:ind w:left="709"/>
        <w:jc w:val="both"/>
        <w:rPr>
          <w:rFonts w:ascii="Franklin Gothic Book" w:hAnsi="Franklin Gothic Book" w:cs="Arial"/>
          <w:sz w:val="22"/>
          <w:szCs w:val="22"/>
        </w:rPr>
      </w:pPr>
    </w:p>
    <w:p w14:paraId="768C5833"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lastRenderedPageBreak/>
        <w:t>Wpn</w:t>
      </w:r>
      <w:proofErr w:type="spellEnd"/>
      <w:r w:rsidRPr="004C7D79">
        <w:rPr>
          <w:rFonts w:ascii="Franklin Gothic Book" w:hAnsi="Franklin Gothic Book" w:cs="Arial"/>
          <w:b/>
          <w:sz w:val="22"/>
          <w:szCs w:val="22"/>
        </w:rPr>
        <w:t xml:space="preserve"> </w:t>
      </w:r>
      <w:r>
        <w:rPr>
          <w:rFonts w:ascii="Franklin Gothic Book" w:hAnsi="Franklin Gothic Book" w:cs="Arial"/>
          <w:sz w:val="22"/>
          <w:szCs w:val="22"/>
        </w:rPr>
        <w:t>– najniższe wynagrodzenie</w:t>
      </w:r>
      <w:r w:rsidRPr="00740AE1">
        <w:rPr>
          <w:rFonts w:ascii="Franklin Gothic Book" w:hAnsi="Franklin Gothic Book" w:cs="Arial"/>
          <w:sz w:val="22"/>
          <w:szCs w:val="22"/>
        </w:rPr>
        <w:t xml:space="preserv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01208C8D" w14:textId="77777777" w:rsidR="006B0557" w:rsidRDefault="006B0557" w:rsidP="006B0557">
      <w:pPr>
        <w:tabs>
          <w:tab w:val="left" w:pos="709"/>
        </w:tabs>
        <w:spacing w:line="300" w:lineRule="auto"/>
        <w:jc w:val="both"/>
        <w:rPr>
          <w:rFonts w:ascii="Franklin Gothic Book" w:hAnsi="Franklin Gothic Book" w:cs="Arial"/>
          <w:sz w:val="22"/>
          <w:szCs w:val="22"/>
        </w:rPr>
      </w:pPr>
    </w:p>
    <w:p w14:paraId="58BC9F9D"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4C7D79">
        <w:rPr>
          <w:rFonts w:ascii="Franklin Gothic Book" w:hAnsi="Franklin Gothic Book" w:cs="Arial"/>
          <w:b/>
          <w:sz w:val="22"/>
          <w:szCs w:val="22"/>
        </w:rPr>
        <w:t xml:space="preserve"> - </w:t>
      </w:r>
      <w:r w:rsidRPr="00C50015">
        <w:rPr>
          <w:rFonts w:ascii="Franklin Gothic Book" w:hAnsi="Franklin Gothic Book" w:cs="Arial"/>
          <w:sz w:val="22"/>
          <w:szCs w:val="22"/>
        </w:rPr>
        <w:t>suma wynagrodzeń</w:t>
      </w:r>
      <w:r w:rsidRPr="00740AE1">
        <w:rPr>
          <w:rFonts w:ascii="Franklin Gothic Book" w:hAnsi="Franklin Gothic Book" w:cs="Arial"/>
          <w:sz w:val="22"/>
          <w:szCs w:val="22"/>
        </w:rPr>
        <w:t xml:space="preserve"> za prace rozliczane powykonawczo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579CF025"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 xml:space="preserve">oraz Załącznika nr </w:t>
      </w:r>
      <w:r w:rsidR="00153CD2">
        <w:rPr>
          <w:rFonts w:ascii="Franklin Gothic Book" w:hAnsi="Franklin Gothic Book"/>
          <w:lang w:eastAsia="ja-JP"/>
        </w:rPr>
        <w:t>4</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w:t>
      </w:r>
      <w:r w:rsidR="006B0557">
        <w:rPr>
          <w:rFonts w:ascii="Franklin Gothic Book" w:hAnsi="Franklin Gothic Book"/>
          <w:lang w:eastAsia="ja-JP"/>
        </w:rPr>
        <w:t>7</w:t>
      </w:r>
      <w:r>
        <w:rPr>
          <w:rFonts w:ascii="Franklin Gothic Book" w:hAnsi="Franklin Gothic Book"/>
          <w:lang w:eastAsia="ja-JP"/>
        </w:rPr>
        <w:t xml:space="preserve">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w:t>
      </w:r>
      <w:proofErr w:type="spellStart"/>
      <w:r w:rsidR="005A514D" w:rsidRPr="004C7D79">
        <w:rPr>
          <w:rFonts w:ascii="Franklin Gothic Book" w:hAnsi="Franklin Gothic Book" w:cs="Arial"/>
        </w:rPr>
        <w:t>elDAS</w:t>
      </w:r>
      <w:proofErr w:type="spellEnd"/>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gdy awaria systemu teleinformatycznego spowoduje przerwanie aukcji elektronicznej, zamawiający wyznacza termin kontynuowania aukcji </w:t>
      </w:r>
      <w:r w:rsidRPr="004C7D79">
        <w:rPr>
          <w:rFonts w:ascii="Franklin Gothic Book" w:hAnsi="Franklin Gothic Book" w:cs="Arial"/>
        </w:rPr>
        <w:lastRenderedPageBreak/>
        <w:t>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38C9F489" w14:textId="2A276C6B" w:rsidR="00A01D1D" w:rsidRPr="006B0557"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6B0557">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6B0557">
        <w:rPr>
          <w:rFonts w:ascii="Franklin Gothic Book" w:hAnsi="Franklin Gothic Book" w:cs="Arial"/>
        </w:rPr>
        <w:t>,</w:t>
      </w:r>
      <w:r w:rsidRPr="006B0557">
        <w:rPr>
          <w:rFonts w:ascii="Franklin Gothic Book" w:hAnsi="Franklin Gothic Book" w:cs="Arial"/>
        </w:rPr>
        <w:t xml:space="preserve"> nie wziął udziału w aukcji elektronicznej, to postanowień pkt</w:t>
      </w:r>
      <w:r w:rsidR="00264DF4" w:rsidRPr="006B0557">
        <w:rPr>
          <w:rFonts w:ascii="Franklin Gothic Book" w:hAnsi="Franklin Gothic Book" w:cs="Arial"/>
        </w:rPr>
        <w:t xml:space="preserve"> 22</w:t>
      </w:r>
      <w:r w:rsidR="00977210" w:rsidRPr="006B0557">
        <w:rPr>
          <w:rFonts w:ascii="Franklin Gothic Book" w:hAnsi="Franklin Gothic Book" w:cs="Arial"/>
        </w:rPr>
        <w:t>.</w:t>
      </w:r>
      <w:r w:rsidR="00BC415E" w:rsidRPr="006B0557">
        <w:rPr>
          <w:rFonts w:ascii="Franklin Gothic Book" w:hAnsi="Franklin Gothic Book" w:cs="Arial"/>
        </w:rPr>
        <w:t>3</w:t>
      </w:r>
      <w:r w:rsidRPr="006B0557">
        <w:rPr>
          <w:rFonts w:ascii="Franklin Gothic Book" w:hAnsi="Franklin Gothic Book" w:cs="Arial"/>
        </w:rPr>
        <w:t xml:space="preserve">.20 </w:t>
      </w:r>
      <w:r w:rsidR="003913A8" w:rsidRPr="006B0557">
        <w:rPr>
          <w:rFonts w:ascii="Franklin Gothic Book" w:hAnsi="Franklin Gothic Book" w:cs="Arial"/>
        </w:rPr>
        <w:t xml:space="preserve">części I SIWZ </w:t>
      </w:r>
      <w:r w:rsidRPr="006B0557">
        <w:rPr>
          <w:rFonts w:ascii="Franklin Gothic Book" w:hAnsi="Franklin Gothic Book" w:cs="Arial"/>
        </w:rPr>
        <w:t xml:space="preserve">nie stosuje się. </w:t>
      </w:r>
      <w:r w:rsidR="003913A8" w:rsidRPr="006B0557">
        <w:rPr>
          <w:rFonts w:ascii="Franklin Gothic Book" w:hAnsi="Franklin Gothic Book" w:cs="Arial"/>
        </w:rPr>
        <w:t>W </w:t>
      </w:r>
      <w:r w:rsidR="00AC3099" w:rsidRPr="006B0557">
        <w:rPr>
          <w:rFonts w:ascii="Franklin Gothic Book" w:hAnsi="Franklin Gothic Book" w:cs="Arial"/>
        </w:rPr>
        <w:t>tej sytuacji Zamawiaj</w:t>
      </w:r>
      <w:r w:rsidR="003913A8" w:rsidRPr="006B0557">
        <w:rPr>
          <w:rFonts w:ascii="Franklin Gothic Book" w:hAnsi="Franklin Gothic Book" w:cs="Arial"/>
        </w:rPr>
        <w:t>ą</w:t>
      </w:r>
      <w:r w:rsidR="00AC3099" w:rsidRPr="006B0557">
        <w:rPr>
          <w:rFonts w:ascii="Franklin Gothic Book" w:hAnsi="Franklin Gothic Book" w:cs="Arial"/>
        </w:rPr>
        <w:t xml:space="preserve">cy przeprowadzi postepowanie </w:t>
      </w:r>
      <w:r w:rsidR="003913A8" w:rsidRPr="006B0557">
        <w:rPr>
          <w:rFonts w:ascii="Franklin Gothic Book" w:hAnsi="Franklin Gothic Book" w:cs="Arial"/>
        </w:rPr>
        <w:t xml:space="preserve">i wybierze Wykonawcę </w:t>
      </w:r>
      <w:r w:rsidR="00AC3099" w:rsidRPr="006B0557">
        <w:rPr>
          <w:rFonts w:ascii="Franklin Gothic Book" w:hAnsi="Franklin Gothic Book" w:cs="Arial"/>
        </w:rPr>
        <w:t>na podstawie ofert z</w:t>
      </w:r>
      <w:r w:rsidR="003913A8" w:rsidRPr="006B0557">
        <w:rPr>
          <w:rFonts w:ascii="Franklin Gothic Book" w:hAnsi="Franklin Gothic Book" w:cs="Arial"/>
        </w:rPr>
        <w:t>łoż</w:t>
      </w:r>
      <w:r w:rsidR="00AC3099" w:rsidRPr="006B0557">
        <w:rPr>
          <w:rFonts w:ascii="Franklin Gothic Book" w:hAnsi="Franklin Gothic Book" w:cs="Arial"/>
        </w:rPr>
        <w:t>onych</w:t>
      </w:r>
      <w:r w:rsidR="003913A8" w:rsidRPr="006B0557">
        <w:rPr>
          <w:rFonts w:ascii="Franklin Gothic Book" w:hAnsi="Franklin Gothic Book" w:cs="Arial"/>
        </w:rPr>
        <w:t xml:space="preserve"> w terminie określony</w:t>
      </w:r>
      <w:r w:rsidR="00AC3099" w:rsidRPr="006B0557">
        <w:rPr>
          <w:rFonts w:ascii="Franklin Gothic Book" w:hAnsi="Franklin Gothic Book" w:cs="Arial"/>
        </w:rPr>
        <w:t xml:space="preserve">m w </w:t>
      </w:r>
      <w:r w:rsidR="00407795" w:rsidRPr="006B0557">
        <w:rPr>
          <w:rFonts w:ascii="Franklin Gothic Book" w:hAnsi="Franklin Gothic Book" w:cs="Arial"/>
        </w:rPr>
        <w:t xml:space="preserve">rozdziale </w:t>
      </w:r>
      <w:r w:rsidR="00AC3099" w:rsidRPr="006B0557">
        <w:rPr>
          <w:rFonts w:ascii="Franklin Gothic Book" w:hAnsi="Franklin Gothic Book" w:cs="Arial"/>
        </w:rPr>
        <w:t xml:space="preserve">19. </w:t>
      </w:r>
      <w:r w:rsidR="00407795" w:rsidRPr="006B0557">
        <w:rPr>
          <w:rFonts w:ascii="Franklin Gothic Book" w:hAnsi="Franklin Gothic Book" w:cs="Arial"/>
        </w:rPr>
        <w:t>C</w:t>
      </w:r>
      <w:r w:rsidR="00AC3099" w:rsidRPr="006B0557">
        <w:rPr>
          <w:rFonts w:ascii="Franklin Gothic Book" w:hAnsi="Franklin Gothic Book" w:cs="Arial"/>
        </w:rPr>
        <w:t>zęści I SIWZ</w:t>
      </w:r>
      <w:r w:rsidR="00407795" w:rsidRPr="006B0557">
        <w:rPr>
          <w:rFonts w:ascii="Franklin Gothic Book" w:hAnsi="Franklin Gothic Book" w:cs="Arial"/>
        </w:rPr>
        <w:t>.</w:t>
      </w:r>
      <w:r w:rsidR="00AC3099" w:rsidRPr="006B0557">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w:t>
      </w:r>
      <w:r w:rsidRPr="004C7D79">
        <w:rPr>
          <w:rFonts w:ascii="Franklin Gothic Book" w:hAnsi="Franklin Gothic Book" w:cs="Arial"/>
        </w:rPr>
        <w:lastRenderedPageBreak/>
        <w:t>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lastRenderedPageBreak/>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C67B00D"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DC4883">
        <w:rPr>
          <w:rFonts w:ascii="Franklin Gothic Book" w:hAnsi="Franklin Gothic Book" w:cs="Arial"/>
        </w:rPr>
        <w:t>3</w:t>
      </w:r>
      <w:r w:rsidR="00AB4DEB">
        <w:rPr>
          <w:rFonts w:ascii="Franklin Gothic Book" w:hAnsi="Franklin Gothic Book" w:cs="Arial"/>
        </w:rPr>
        <w:t xml:space="preserve"> </w:t>
      </w:r>
      <w:r w:rsidR="008C6D60" w:rsidRPr="00AB207E">
        <w:rPr>
          <w:rFonts w:ascii="Franklin Gothic Book" w:hAnsi="Franklin Gothic Book" w:cs="Arial"/>
        </w:rPr>
        <w:t>% Ceny Ofertowej Brutto w formie określonej w art. 148 ust. 1 Ustawy</w:t>
      </w:r>
      <w:r w:rsidR="008C6D60" w:rsidRPr="00CA578A">
        <w:t>.</w:t>
      </w:r>
    </w:p>
    <w:p w14:paraId="41ECDDEE" w14:textId="210D39DD"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0D7789">
        <w:rPr>
          <w:rFonts w:ascii="Franklin Gothic Book" w:hAnsi="Franklin Gothic Book" w:cs="Arial"/>
        </w:rPr>
        <w:t>45</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405A100B"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DC4883">
        <w:rPr>
          <w:rFonts w:ascii="Franklin Gothic Book" w:hAnsi="Franklin Gothic Book" w:cs="Arial"/>
        </w:rPr>
        <w:t>8</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26E1C177" w:rsidR="00A01D1D" w:rsidRDefault="00DC4883" w:rsidP="00A92F28">
      <w:pPr>
        <w:pStyle w:val="Akapitzlist"/>
        <w:numPr>
          <w:ilvl w:val="2"/>
          <w:numId w:val="3"/>
        </w:numPr>
        <w:shd w:val="clear" w:color="auto" w:fill="FFFFFF" w:themeFill="background1"/>
        <w:ind w:left="1560" w:hanging="840"/>
        <w:jc w:val="both"/>
        <w:rPr>
          <w:rFonts w:ascii="Franklin Gothic Book" w:hAnsi="Franklin Gothic Book" w:cs="Arial"/>
        </w:rPr>
      </w:pPr>
      <w:r>
        <w:rPr>
          <w:rFonts w:ascii="Franklin Gothic Book" w:hAnsi="Franklin Gothic Book" w:cs="Arial"/>
        </w:rPr>
        <w:t>Zamawiający zwraca 2</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21270C" w:rsidRDefault="0021270C" w:rsidP="007765A8">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terminie 3 dni przedłożyć poświadczone za zgodność z oryginałem kopie 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wypełnionego według Załącznika nr 2 do Części I SIWZ.</w:t>
      </w:r>
    </w:p>
    <w:p w14:paraId="06C04523" w14:textId="5D54C203" w:rsidR="00A01D1D" w:rsidRPr="00FD1908"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 xml:space="preserve">zawarcie umowy w sprawie zamówienia publicznego stało się niemożliwe </w:t>
      </w:r>
      <w:r w:rsidRPr="00FD1908">
        <w:rPr>
          <w:rFonts w:ascii="Franklin Gothic Book" w:hAnsi="Franklin Gothic Book"/>
          <w:b/>
          <w:u w:val="single"/>
        </w:rPr>
        <w:lastRenderedPageBreak/>
        <w:t>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8D49647" w14:textId="3E5CF674" w:rsidR="00153CD2" w:rsidRPr="00721CE4" w:rsidRDefault="00153CD2" w:rsidP="00153CD2">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t>Spis załączników do Części I SIWZ:</w:t>
      </w:r>
    </w:p>
    <w:p w14:paraId="3E962165"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Załącznik nr 1 do Części I SIWZ - Formularz „Oferta”</w:t>
      </w:r>
    </w:p>
    <w:p w14:paraId="208C0658"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 xml:space="preserve">Załącznik nr 2 do Części I SIWZ -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6DC31F7" w14:textId="39F9CB08" w:rsidR="00153CD2" w:rsidRPr="00353A01" w:rsidRDefault="00051943" w:rsidP="00153CD2">
      <w:pPr>
        <w:pStyle w:val="Akapitzlist"/>
        <w:numPr>
          <w:ilvl w:val="0"/>
          <w:numId w:val="209"/>
        </w:numPr>
        <w:jc w:val="both"/>
        <w:rPr>
          <w:rFonts w:ascii="Franklin Gothic Book" w:hAnsi="Franklin Gothic Book"/>
        </w:rPr>
      </w:pPr>
      <w:r>
        <w:rPr>
          <w:rFonts w:ascii="Franklin Gothic Book" w:hAnsi="Franklin Gothic Book"/>
        </w:rPr>
        <w:t>f</w:t>
      </w:r>
      <w:r w:rsidR="00153CD2" w:rsidRPr="00353A01">
        <w:rPr>
          <w:rFonts w:ascii="Franklin Gothic Book" w:hAnsi="Franklin Gothic Book"/>
        </w:rPr>
        <w:t xml:space="preserve"> do Części I SIWZ - Wykaz narzędzi i urządzeń technicznych niezbędnych Wykonawcy w celu realizacji zamówienia</w:t>
      </w:r>
    </w:p>
    <w:p w14:paraId="38759BF6" w14:textId="53193BD4" w:rsidR="00153CD2" w:rsidRPr="00EC5B59" w:rsidRDefault="00153CD2" w:rsidP="00153CD2">
      <w:pPr>
        <w:pStyle w:val="Akapitzlist"/>
        <w:numPr>
          <w:ilvl w:val="0"/>
          <w:numId w:val="209"/>
        </w:numPr>
        <w:rPr>
          <w:rFonts w:ascii="Franklin Gothic Book" w:hAnsi="Franklin Gothic Book"/>
        </w:rPr>
      </w:pPr>
      <w:r w:rsidRPr="00EC5B59">
        <w:rPr>
          <w:rFonts w:ascii="Franklin Gothic Book" w:hAnsi="Franklin Gothic Book"/>
        </w:rPr>
        <w:t xml:space="preserve">Załącznik nr </w:t>
      </w:r>
      <w:r>
        <w:rPr>
          <w:rFonts w:ascii="Franklin Gothic Book" w:hAnsi="Franklin Gothic Book"/>
        </w:rPr>
        <w:t>4</w:t>
      </w:r>
      <w:r w:rsidRPr="00EC5B59">
        <w:rPr>
          <w:rFonts w:ascii="Franklin Gothic Book" w:hAnsi="Franklin Gothic Book"/>
        </w:rPr>
        <w:t xml:space="preserve"> do Części I SIWZ - </w:t>
      </w:r>
      <w:r w:rsidRPr="00153CD2">
        <w:rPr>
          <w:rFonts w:ascii="Franklin Gothic Book" w:hAnsi="Franklin Gothic Book"/>
        </w:rPr>
        <w:t>Aukcja elektroniczna</w:t>
      </w:r>
    </w:p>
    <w:p w14:paraId="11FBB1B1" w14:textId="77777777" w:rsidR="00153CD2" w:rsidRPr="007765A8" w:rsidRDefault="00153CD2" w:rsidP="007765A8">
      <w:p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153CD2">
      <w:pPr>
        <w:pStyle w:val="Akapitzlist"/>
        <w:numPr>
          <w:ilvl w:val="0"/>
          <w:numId w:val="209"/>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7765A8" w:rsidRDefault="00A01D1D" w:rsidP="003F1850">
            <w:pPr>
              <w:spacing w:after="40" w:line="240" w:lineRule="auto"/>
              <w:rPr>
                <w:rFonts w:ascii="Franklin Gothic Book" w:hAnsi="Franklin Gothic Book" w:cs="Arial"/>
                <w:b/>
                <w:sz w:val="22"/>
                <w:szCs w:val="22"/>
              </w:rPr>
            </w:pPr>
            <w:r w:rsidRPr="007765A8">
              <w:rPr>
                <w:rFonts w:ascii="Franklin Gothic Book" w:hAnsi="Franklin Gothic Book" w:cs="Arial"/>
                <w:b/>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09C0A56"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Enea </w:t>
      </w:r>
      <w:r w:rsidR="00051943">
        <w:rPr>
          <w:rFonts w:ascii="Franklin Gothic Book" w:hAnsi="Franklin Gothic Book" w:cs="Arial"/>
          <w:sz w:val="22"/>
          <w:szCs w:val="22"/>
        </w:rPr>
        <w:t>Elektrownia Połaniec S.A</w:t>
      </w:r>
      <w:r w:rsidR="00714D41">
        <w:rPr>
          <w:rFonts w:ascii="Franklin Gothic Book" w:hAnsi="Franklin Gothic Book" w:cs="Arial"/>
          <w:sz w:val="22"/>
          <w:szCs w:val="22"/>
        </w:rPr>
        <w:t xml:space="preserve"> </w:t>
      </w:r>
      <w:r w:rsidR="00051943">
        <w:rPr>
          <w:rFonts w:ascii="Franklin Gothic Book" w:hAnsi="Franklin Gothic Book" w:cs="Arial"/>
          <w:sz w:val="22"/>
          <w:szCs w:val="22"/>
        </w:rPr>
        <w:t>.</w:t>
      </w:r>
      <w:r w:rsidRPr="004C7D79">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53CD2" w:rsidRPr="00C24617">
        <w:rPr>
          <w:rFonts w:ascii="Franklin Gothic Book" w:hAnsi="Franklin Gothic Book" w:cs="Arial"/>
          <w:b/>
          <w:sz w:val="22"/>
          <w:szCs w:val="22"/>
        </w:rPr>
        <w:t xml:space="preserve">„Utrzymanie i wykonanie remontów urządzeń cieplno-mechanicznych w Enea </w:t>
      </w:r>
      <w:r w:rsidR="00051943">
        <w:rPr>
          <w:rFonts w:ascii="Franklin Gothic Book" w:hAnsi="Franklin Gothic Book" w:cs="Arial"/>
          <w:b/>
          <w:sz w:val="22"/>
          <w:szCs w:val="22"/>
        </w:rPr>
        <w:t xml:space="preserve">Elektrownia Połaniec </w:t>
      </w:r>
      <w:proofErr w:type="spellStart"/>
      <w:r w:rsidR="00051943">
        <w:rPr>
          <w:rFonts w:ascii="Franklin Gothic Book" w:hAnsi="Franklin Gothic Book" w:cs="Arial"/>
          <w:b/>
          <w:sz w:val="22"/>
          <w:szCs w:val="22"/>
        </w:rPr>
        <w:t>S.A.</w:t>
      </w:r>
      <w:r w:rsidR="00153CD2" w:rsidRPr="00C24617">
        <w:rPr>
          <w:rFonts w:ascii="Franklin Gothic Book" w:hAnsi="Franklin Gothic Book" w:cs="Arial"/>
          <w:b/>
          <w:sz w:val="22"/>
          <w:szCs w:val="22"/>
        </w:rPr>
        <w:t>w</w:t>
      </w:r>
      <w:proofErr w:type="spellEnd"/>
      <w:r w:rsidR="00153CD2" w:rsidRPr="00C24617">
        <w:rPr>
          <w:rFonts w:ascii="Franklin Gothic Book" w:hAnsi="Franklin Gothic Book" w:cs="Arial"/>
          <w:b/>
          <w:sz w:val="22"/>
          <w:szCs w:val="22"/>
        </w:rPr>
        <w:t xml:space="preserve"> okresie 12 miesięcy”</w:t>
      </w:r>
      <w:r w:rsidR="00153CD2" w:rsidRPr="00C07D6E" w:rsidDel="00153CD2">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10C07C7F" w14:textId="77777777" w:rsidR="00F02986" w:rsidRPr="00721CE4" w:rsidRDefault="00F02986" w:rsidP="00F02986">
      <w:pPr>
        <w:pStyle w:val="Akapitzlist"/>
        <w:spacing w:after="40" w:line="240" w:lineRule="auto"/>
        <w:ind w:left="792"/>
        <w:jc w:val="both"/>
        <w:rPr>
          <w:rFonts w:ascii="Franklin Gothic Book" w:hAnsi="Franklin Gothic Book" w:cs="Arial"/>
        </w:rPr>
      </w:pPr>
    </w:p>
    <w:p w14:paraId="4374D420" w14:textId="77777777" w:rsidR="00F02986" w:rsidRPr="007B17AB"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za zakres Prac rozliczanych powykonawczo dla planowanych ilości roboczogodzin w trakcie trwania Umowy</w:t>
      </w:r>
      <w:r>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73FAAE1B" w14:textId="3A49FE2F"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w dni powszednie, do </w:t>
      </w:r>
      <w:r w:rsidR="00743A83">
        <w:rPr>
          <w:rFonts w:ascii="Franklin Gothic Book" w:hAnsi="Franklin Gothic Book" w:cs="Arial"/>
        </w:rPr>
        <w:t>1</w:t>
      </w:r>
      <w:r w:rsidR="00580D1B">
        <w:rPr>
          <w:rFonts w:ascii="Franklin Gothic Book" w:hAnsi="Franklin Gothic Book" w:cs="Arial"/>
        </w:rPr>
        <w:t xml:space="preserve">60.000 </w:t>
      </w:r>
      <w:proofErr w:type="spellStart"/>
      <w:r w:rsidRPr="000F1B1D">
        <w:rPr>
          <w:rFonts w:ascii="Franklin Gothic Book" w:hAnsi="Franklin Gothic Book" w:cs="Arial"/>
        </w:rPr>
        <w:t>rbg</w:t>
      </w:r>
      <w:proofErr w:type="spellEnd"/>
      <w:r w:rsidRPr="000F1B1D">
        <w:rPr>
          <w:rFonts w:ascii="Franklin Gothic Book" w:hAnsi="Franklin Gothic Book" w:cs="Arial"/>
        </w:rPr>
        <w:t>.,</w:t>
      </w:r>
      <w:r w:rsidRPr="000F1B1D">
        <w:t xml:space="preserve"> </w:t>
      </w:r>
      <w:r w:rsidRPr="000F1B1D">
        <w:rPr>
          <w:rFonts w:ascii="Franklin Gothic Book" w:hAnsi="Franklin Gothic Book" w:cs="Arial"/>
        </w:rPr>
        <w:t xml:space="preserve">w tym </w:t>
      </w:r>
      <w:r w:rsidR="00743A83">
        <w:rPr>
          <w:rFonts w:ascii="Franklin Gothic Book" w:hAnsi="Franklin Gothic Book" w:cs="Arial"/>
        </w:rPr>
        <w:t>1</w:t>
      </w:r>
      <w:r w:rsidR="00580D1B">
        <w:rPr>
          <w:rFonts w:ascii="Franklin Gothic Book" w:hAnsi="Franklin Gothic Book" w:cs="Arial"/>
        </w:rPr>
        <w:t>59.000</w:t>
      </w:r>
      <w:r w:rsidRPr="000F1B1D">
        <w:rPr>
          <w:rFonts w:ascii="Franklin Gothic Book" w:hAnsi="Franklin Gothic Book" w:cs="Arial"/>
        </w:rPr>
        <w:t xml:space="preserve"> </w:t>
      </w:r>
      <w:proofErr w:type="spellStart"/>
      <w:r w:rsidRPr="000F1B1D">
        <w:rPr>
          <w:rFonts w:ascii="Franklin Gothic Book" w:hAnsi="Franklin Gothic Book" w:cs="Arial"/>
        </w:rPr>
        <w:t>rbg</w:t>
      </w:r>
      <w:proofErr w:type="spellEnd"/>
      <w:r w:rsidRPr="000F1B1D">
        <w:rPr>
          <w:rFonts w:ascii="Franklin Gothic Book" w:hAnsi="Franklin Gothic Book" w:cs="Arial"/>
        </w:rPr>
        <w:t xml:space="preserve">. rozliczanych wg Zakładowych Normatywów Pracochłonności oraz </w:t>
      </w:r>
      <w:r w:rsidRPr="00C24617">
        <w:rPr>
          <w:rFonts w:ascii="Franklin Gothic Book" w:hAnsi="Franklin Gothic Book" w:cs="Arial"/>
        </w:rPr>
        <w:t>1.</w:t>
      </w:r>
      <w:r w:rsidRPr="000F1B1D">
        <w:rPr>
          <w:rFonts w:ascii="Franklin Gothic Book" w:hAnsi="Franklin Gothic Book" w:cs="Arial"/>
        </w:rPr>
        <w:t xml:space="preserve">000 </w:t>
      </w:r>
      <w:proofErr w:type="spellStart"/>
      <w:r w:rsidRPr="000F1B1D">
        <w:rPr>
          <w:rFonts w:ascii="Franklin Gothic Book" w:hAnsi="Franklin Gothic Book" w:cs="Arial"/>
        </w:rPr>
        <w:t>rbg</w:t>
      </w:r>
      <w:proofErr w:type="spellEnd"/>
      <w:r w:rsidRPr="000F1B1D">
        <w:rPr>
          <w:rFonts w:ascii="Franklin Gothic Book" w:hAnsi="Franklin Gothic Book" w:cs="Arial"/>
        </w:rPr>
        <w:t>. rozliczanych wg kalkulacji indywidualnych.</w:t>
      </w:r>
    </w:p>
    <w:p w14:paraId="72F643E2" w14:textId="31E6A1A8"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 Ilość roboczogodzin w soboty, niedziele oraz dni ustawowo wolne od pracy, do </w:t>
      </w:r>
      <w:r w:rsidR="00580D1B">
        <w:rPr>
          <w:rFonts w:ascii="Franklin Gothic Book" w:hAnsi="Franklin Gothic Book" w:cs="Arial"/>
        </w:rPr>
        <w:t>85.923</w:t>
      </w:r>
      <w:r w:rsidRPr="000F1B1D">
        <w:rPr>
          <w:rFonts w:ascii="Franklin Gothic Book" w:hAnsi="Franklin Gothic Book" w:cs="Arial"/>
        </w:rPr>
        <w:t xml:space="preserve"> </w:t>
      </w:r>
      <w:proofErr w:type="spellStart"/>
      <w:r w:rsidRPr="000F1B1D">
        <w:rPr>
          <w:rFonts w:ascii="Franklin Gothic Book" w:hAnsi="Franklin Gothic Book" w:cs="Arial"/>
        </w:rPr>
        <w:t>rbg</w:t>
      </w:r>
      <w:proofErr w:type="spellEnd"/>
      <w:r w:rsidRPr="000F1B1D">
        <w:rPr>
          <w:rFonts w:ascii="Franklin Gothic Book" w:hAnsi="Franklin Gothic Book" w:cs="Arial"/>
        </w:rPr>
        <w:t>.</w:t>
      </w:r>
    </w:p>
    <w:p w14:paraId="6C971B87" w14:textId="43F60F2C"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wykonywane przy usuwaniu awarii, wykonane w dni powszednie, w soboty, niedziele oraz dni ustawowo wolne od pracy, (praca w systemie ciągłym 24 godziny na dobę), do </w:t>
      </w:r>
      <w:r w:rsidR="00580D1B">
        <w:rPr>
          <w:rFonts w:ascii="Franklin Gothic Book" w:hAnsi="Franklin Gothic Book" w:cs="Arial"/>
        </w:rPr>
        <w:t>6.000</w:t>
      </w:r>
      <w:r w:rsidR="00743A83">
        <w:rPr>
          <w:rFonts w:ascii="Franklin Gothic Book" w:hAnsi="Franklin Gothic Book" w:cs="Arial"/>
        </w:rPr>
        <w:t xml:space="preserve"> </w:t>
      </w:r>
      <w:proofErr w:type="spellStart"/>
      <w:r w:rsidRPr="000F1B1D">
        <w:rPr>
          <w:rFonts w:ascii="Franklin Gothic Book" w:hAnsi="Franklin Gothic Book" w:cs="Arial"/>
        </w:rPr>
        <w:t>rbg</w:t>
      </w:r>
      <w:proofErr w:type="spellEnd"/>
    </w:p>
    <w:p w14:paraId="7C07EF91" w14:textId="6F3230B9"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wykonane przy użyciu tokarki, frezarki, dłutownicy, </w:t>
      </w:r>
      <w:proofErr w:type="spellStart"/>
      <w:r w:rsidRPr="000F1B1D">
        <w:rPr>
          <w:rFonts w:ascii="Franklin Gothic Book" w:hAnsi="Franklin Gothic Book" w:cs="Arial"/>
        </w:rPr>
        <w:t>wylewarki</w:t>
      </w:r>
      <w:proofErr w:type="spellEnd"/>
      <w:r w:rsidRPr="000F1B1D">
        <w:rPr>
          <w:rFonts w:ascii="Franklin Gothic Book" w:hAnsi="Franklin Gothic Book" w:cs="Arial"/>
        </w:rPr>
        <w:t xml:space="preserve"> do panewek łożysk, do </w:t>
      </w:r>
      <w:r w:rsidR="00580D1B">
        <w:rPr>
          <w:rFonts w:ascii="Franklin Gothic Book" w:hAnsi="Franklin Gothic Book" w:cs="Arial"/>
        </w:rPr>
        <w:t>4.000</w:t>
      </w:r>
      <w:r w:rsidRPr="000F1B1D">
        <w:rPr>
          <w:rFonts w:ascii="Franklin Gothic Book" w:hAnsi="Franklin Gothic Book" w:cs="Arial"/>
        </w:rPr>
        <w:t xml:space="preserve"> </w:t>
      </w:r>
      <w:proofErr w:type="spellStart"/>
      <w:r w:rsidRPr="000F1B1D">
        <w:rPr>
          <w:rFonts w:ascii="Franklin Gothic Book" w:hAnsi="Franklin Gothic Book" w:cs="Arial"/>
        </w:rPr>
        <w:t>rbg</w:t>
      </w:r>
      <w:proofErr w:type="spellEnd"/>
    </w:p>
    <w:p w14:paraId="577E92AC" w14:textId="25E20994" w:rsidR="00F02986" w:rsidRPr="000F1B1D" w:rsidRDefault="00F02986" w:rsidP="00F02986">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Ilość roboczogodzin za prace wykonane przy użyciu wiertarki pionowej ,nożyc gilotynowych, piły ramowej, przecinarki taśmowej, prasy hydrauliczne do 250t, do </w:t>
      </w:r>
      <w:r w:rsidR="00580D1B">
        <w:rPr>
          <w:rFonts w:ascii="Franklin Gothic Book" w:hAnsi="Franklin Gothic Book" w:cs="Arial"/>
        </w:rPr>
        <w:t>3.000</w:t>
      </w:r>
      <w:r w:rsidR="00743A83">
        <w:rPr>
          <w:rFonts w:ascii="Franklin Gothic Book" w:hAnsi="Franklin Gothic Book" w:cs="Arial"/>
        </w:rPr>
        <w:t xml:space="preserve"> </w:t>
      </w:r>
      <w:proofErr w:type="spellStart"/>
      <w:r w:rsidRPr="000F1B1D">
        <w:rPr>
          <w:rFonts w:ascii="Franklin Gothic Book" w:hAnsi="Franklin Gothic Book" w:cs="Arial"/>
        </w:rPr>
        <w:t>rbg</w:t>
      </w:r>
      <w:proofErr w:type="spellEnd"/>
    </w:p>
    <w:p w14:paraId="2DCDBA36" w14:textId="58B568F5"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Ilość roboczogodzin za prace wykonane przy użyciu</w:t>
      </w:r>
      <w:r w:rsidRPr="000F1B1D">
        <w:t xml:space="preserve"> </w:t>
      </w:r>
      <w:r w:rsidRPr="000F1B1D">
        <w:rPr>
          <w:rFonts w:ascii="Franklin Gothic Book" w:hAnsi="Franklin Gothic Book" w:cs="Arial"/>
        </w:rPr>
        <w:t xml:space="preserve">szlifierki do wałków, otworów, płaszczyzn, do </w:t>
      </w:r>
      <w:r w:rsidR="00580D1B">
        <w:rPr>
          <w:rFonts w:ascii="Franklin Gothic Book" w:hAnsi="Franklin Gothic Book" w:cs="Arial"/>
        </w:rPr>
        <w:t>2.000</w:t>
      </w:r>
      <w:r w:rsidRPr="000F1B1D">
        <w:rPr>
          <w:rFonts w:ascii="Franklin Gothic Book" w:hAnsi="Franklin Gothic Book" w:cs="Arial"/>
        </w:rPr>
        <w:t xml:space="preserve"> </w:t>
      </w:r>
      <w:proofErr w:type="spellStart"/>
      <w:r w:rsidRPr="000F1B1D">
        <w:rPr>
          <w:rFonts w:ascii="Franklin Gothic Book" w:hAnsi="Franklin Gothic Book" w:cs="Arial"/>
        </w:rPr>
        <w:t>rbg</w:t>
      </w:r>
      <w:proofErr w:type="spellEnd"/>
    </w:p>
    <w:p w14:paraId="486D6868" w14:textId="1BFD8D74"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za prace wykonane przy użyciu </w:t>
      </w:r>
      <w:proofErr w:type="spellStart"/>
      <w:r w:rsidRPr="000F1B1D">
        <w:rPr>
          <w:rFonts w:ascii="Franklin Gothic Book" w:hAnsi="Franklin Gothic Book" w:cs="Arial"/>
        </w:rPr>
        <w:t>wyżarzarki</w:t>
      </w:r>
      <w:proofErr w:type="spellEnd"/>
      <w:r w:rsidRPr="000F1B1D">
        <w:rPr>
          <w:rFonts w:ascii="Franklin Gothic Book" w:hAnsi="Franklin Gothic Book" w:cs="Arial"/>
        </w:rPr>
        <w:t xml:space="preserve"> indukcyjnej, oporowej, do </w:t>
      </w:r>
      <w:r w:rsidR="00580D1B">
        <w:rPr>
          <w:rFonts w:ascii="Franklin Gothic Book" w:hAnsi="Franklin Gothic Book" w:cs="Arial"/>
        </w:rPr>
        <w:t>12</w:t>
      </w:r>
      <w:r w:rsidRPr="00C24617">
        <w:rPr>
          <w:rFonts w:ascii="Franklin Gothic Book" w:hAnsi="Franklin Gothic Book" w:cs="Arial"/>
        </w:rPr>
        <w:t>0</w:t>
      </w:r>
      <w:r w:rsidRPr="000F1B1D">
        <w:rPr>
          <w:rFonts w:ascii="Franklin Gothic Book" w:hAnsi="Franklin Gothic Book" w:cs="Arial"/>
        </w:rPr>
        <w:t xml:space="preserve"> </w:t>
      </w:r>
      <w:proofErr w:type="spellStart"/>
      <w:r w:rsidRPr="000F1B1D">
        <w:rPr>
          <w:rFonts w:ascii="Franklin Gothic Book" w:hAnsi="Franklin Gothic Book" w:cs="Arial"/>
        </w:rPr>
        <w:t>rbg</w:t>
      </w:r>
      <w:proofErr w:type="spellEnd"/>
    </w:p>
    <w:p w14:paraId="284B3FDD" w14:textId="5EB7FBC1" w:rsidR="00F02986" w:rsidRPr="000F1B1D" w:rsidRDefault="00F02986" w:rsidP="00F02986">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743A83">
        <w:rPr>
          <w:rFonts w:ascii="Franklin Gothic Book" w:hAnsi="Franklin Gothic Book" w:cs="Arial"/>
        </w:rPr>
        <w:t>2.</w:t>
      </w:r>
      <w:r w:rsidR="00580D1B">
        <w:rPr>
          <w:rFonts w:ascii="Franklin Gothic Book" w:hAnsi="Franklin Gothic Book" w:cs="Arial"/>
        </w:rPr>
        <w:t>202.469,26</w:t>
      </w:r>
      <w:r>
        <w:rPr>
          <w:rFonts w:ascii="Franklin Gothic Book" w:hAnsi="Franklin Gothic Book" w:cs="Arial"/>
        </w:rPr>
        <w:t xml:space="preserve"> </w:t>
      </w:r>
      <w:r w:rsidRPr="000F1B1D">
        <w:rPr>
          <w:rFonts w:ascii="Franklin Gothic Book" w:hAnsi="Franklin Gothic Book" w:cs="Arial"/>
        </w:rPr>
        <w:t>zł, stosowana stawka podatku VAT 23%)</w:t>
      </w:r>
    </w:p>
    <w:p w14:paraId="290EDB53" w14:textId="77777777" w:rsidR="00F02986" w:rsidRDefault="00F02986"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7523B63" w14:textId="77777777" w:rsidTr="00A87DC7">
        <w:tc>
          <w:tcPr>
            <w:tcW w:w="4815" w:type="dxa"/>
            <w:shd w:val="clear" w:color="auto" w:fill="D9D9D9"/>
          </w:tcPr>
          <w:p w14:paraId="3640FCD5" w14:textId="08E6A061" w:rsidR="00F02986" w:rsidRPr="00721CE4" w:rsidRDefault="00F02986" w:rsidP="00580D1B">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Z</w:t>
            </w:r>
            <w:r>
              <w:rPr>
                <w:rFonts w:ascii="Franklin Gothic Book" w:hAnsi="Franklin Gothic Book" w:cs="Arial"/>
              </w:rPr>
              <w:t xml:space="preserve">akładowych </w:t>
            </w:r>
            <w:r w:rsidRPr="00D73DDC">
              <w:rPr>
                <w:rFonts w:ascii="Franklin Gothic Book" w:hAnsi="Franklin Gothic Book" w:cs="Arial"/>
              </w:rPr>
              <w:t>N</w:t>
            </w:r>
            <w:r>
              <w:rPr>
                <w:rFonts w:ascii="Franklin Gothic Book" w:hAnsi="Franklin Gothic Book" w:cs="Arial"/>
              </w:rPr>
              <w:t xml:space="preserve">ormatywów </w:t>
            </w:r>
            <w:r w:rsidRPr="00D73DDC">
              <w:rPr>
                <w:rFonts w:ascii="Franklin Gothic Book" w:hAnsi="Franklin Gothic Book" w:cs="Arial"/>
              </w:rPr>
              <w:t>P</w:t>
            </w:r>
            <w:r>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743A83">
              <w:rPr>
                <w:rFonts w:ascii="Franklin Gothic Book" w:hAnsi="Franklin Gothic Book" w:cs="Arial"/>
              </w:rPr>
              <w:t>1</w:t>
            </w:r>
            <w:r w:rsidR="00580D1B">
              <w:rPr>
                <w:rFonts w:ascii="Franklin Gothic Book" w:hAnsi="Franklin Gothic Book" w:cs="Arial"/>
              </w:rPr>
              <w:t xml:space="preserve">59.000 </w:t>
            </w:r>
            <w:proofErr w:type="spellStart"/>
            <w:r w:rsidRPr="00721CE4">
              <w:rPr>
                <w:rFonts w:ascii="Franklin Gothic Book" w:hAnsi="Franklin Gothic Book" w:cs="Arial"/>
              </w:rPr>
              <w:t>rbg</w:t>
            </w:r>
            <w:proofErr w:type="spellEnd"/>
            <w:r w:rsidRPr="00721CE4">
              <w:rPr>
                <w:rFonts w:ascii="Franklin Gothic Book" w:hAnsi="Franklin Gothic Book" w:cs="Arial"/>
              </w:rPr>
              <w:t xml:space="preserve"> x </w:t>
            </w:r>
            <w:r w:rsidRPr="00827DBB">
              <w:rPr>
                <w:rFonts w:ascii="Franklin Gothic Book" w:hAnsi="Franklin Gothic Book" w:cs="Arial"/>
              </w:rPr>
              <w:t xml:space="preserve">stawka netto za 1 </w:t>
            </w:r>
            <w:proofErr w:type="spellStart"/>
            <w:r w:rsidRPr="00827DBB">
              <w:rPr>
                <w:rFonts w:ascii="Franklin Gothic Book" w:hAnsi="Franklin Gothic Book" w:cs="Arial"/>
              </w:rPr>
              <w:t>rbg</w:t>
            </w:r>
            <w:proofErr w:type="spellEnd"/>
            <w:r w:rsidRPr="00827DBB">
              <w:rPr>
                <w:rFonts w:ascii="Franklin Gothic Book" w:hAnsi="Franklin Gothic Book" w:cs="Arial"/>
              </w:rPr>
              <w:t xml:space="preserve">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763055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CC3215" w14:textId="77777777" w:rsidTr="00A87DC7">
        <w:tc>
          <w:tcPr>
            <w:tcW w:w="4815" w:type="dxa"/>
            <w:shd w:val="clear" w:color="auto" w:fill="D9D9D9"/>
          </w:tcPr>
          <w:p w14:paraId="68BD117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3853ED87"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DFA3C5F" w14:textId="77777777" w:rsidTr="00A87DC7">
        <w:tc>
          <w:tcPr>
            <w:tcW w:w="4815" w:type="dxa"/>
            <w:shd w:val="clear" w:color="auto" w:fill="D9D9D9"/>
          </w:tcPr>
          <w:p w14:paraId="62AA0188" w14:textId="24DC3B92" w:rsidR="00F02986" w:rsidRPr="00721CE4" w:rsidRDefault="00F02986" w:rsidP="00580D1B">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Zakładowych Normatywów Pracochłonności </w:t>
            </w:r>
            <w:r w:rsidRPr="00721CE4">
              <w:rPr>
                <w:rFonts w:ascii="Franklin Gothic Book" w:hAnsi="Franklin Gothic Book" w:cs="Arial"/>
                <w:sz w:val="22"/>
                <w:szCs w:val="22"/>
              </w:rPr>
              <w:t xml:space="preserve">[PLN] (liczone jako </w:t>
            </w:r>
            <w:r w:rsidR="00580D1B">
              <w:rPr>
                <w:rFonts w:ascii="Franklin Gothic Book" w:hAnsi="Franklin Gothic Book" w:cs="Arial"/>
                <w:sz w:val="22"/>
                <w:szCs w:val="22"/>
              </w:rPr>
              <w:t>159.000</w:t>
            </w:r>
            <w:r w:rsidRPr="000F1B1D">
              <w:rPr>
                <w:rFonts w:ascii="Franklin Gothic Book" w:hAnsi="Franklin Gothic Book" w:cs="Arial"/>
                <w:sz w:val="22"/>
                <w:szCs w:val="22"/>
              </w:rPr>
              <w:t xml:space="preserve"> </w:t>
            </w:r>
            <w:proofErr w:type="spellStart"/>
            <w:r w:rsidRPr="000F1B1D">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2F09973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5FF2BF8" w14:textId="77777777" w:rsidTr="00A87DC7">
        <w:tc>
          <w:tcPr>
            <w:tcW w:w="4815" w:type="dxa"/>
            <w:shd w:val="clear" w:color="auto" w:fill="D9D9D9"/>
          </w:tcPr>
          <w:p w14:paraId="23EACED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020F09F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ACC1F19" w14:textId="77777777" w:rsidTr="00A87DC7">
        <w:tc>
          <w:tcPr>
            <w:tcW w:w="4815" w:type="dxa"/>
            <w:shd w:val="clear" w:color="auto" w:fill="D9D9D9"/>
          </w:tcPr>
          <w:p w14:paraId="794682A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210EAB3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2A9248" w14:textId="77777777" w:rsidTr="00A87DC7">
        <w:tc>
          <w:tcPr>
            <w:tcW w:w="4815" w:type="dxa"/>
            <w:shd w:val="clear" w:color="auto" w:fill="D9D9D9"/>
          </w:tcPr>
          <w:p w14:paraId="13D1D7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7433E6C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896E192" w14:textId="77777777" w:rsidTr="00A87DC7">
        <w:tc>
          <w:tcPr>
            <w:tcW w:w="4815" w:type="dxa"/>
            <w:shd w:val="clear" w:color="auto" w:fill="D9D9D9"/>
          </w:tcPr>
          <w:p w14:paraId="2A3A8A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22CE1F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00ADAFD" w14:textId="77777777" w:rsidTr="00A87DC7">
        <w:tc>
          <w:tcPr>
            <w:tcW w:w="4815" w:type="dxa"/>
            <w:shd w:val="clear" w:color="auto" w:fill="D9D9D9"/>
          </w:tcPr>
          <w:p w14:paraId="2F58784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700A23C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B7FEC28" w14:textId="77777777" w:rsidR="00F02986"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EC2EE66" w14:textId="77777777" w:rsidTr="00A87DC7">
        <w:tc>
          <w:tcPr>
            <w:tcW w:w="4815" w:type="dxa"/>
            <w:shd w:val="clear" w:color="auto" w:fill="D9D9D9"/>
          </w:tcPr>
          <w:p w14:paraId="0593A8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Pr="00C24617">
              <w:rPr>
                <w:rFonts w:ascii="Franklin Gothic Book" w:hAnsi="Franklin Gothic Book" w:cs="Arial"/>
              </w:rPr>
              <w:t>1</w:t>
            </w:r>
            <w:r w:rsidRPr="000F1B1D">
              <w:rPr>
                <w:rFonts w:ascii="Franklin Gothic Book" w:hAnsi="Franklin Gothic Book" w:cs="Arial"/>
              </w:rPr>
              <w:t xml:space="preserve">.000 </w:t>
            </w:r>
            <w:proofErr w:type="spellStart"/>
            <w:r w:rsidRPr="000F1B1D">
              <w:rPr>
                <w:rFonts w:ascii="Franklin Gothic Book" w:hAnsi="Franklin Gothic Book" w:cs="Arial"/>
              </w:rPr>
              <w:t>rbg</w:t>
            </w:r>
            <w:proofErr w:type="spellEnd"/>
            <w:r w:rsidRPr="00721CE4">
              <w:rPr>
                <w:rFonts w:ascii="Franklin Gothic Book" w:hAnsi="Franklin Gothic Book" w:cs="Arial"/>
              </w:rPr>
              <w:t xml:space="preserve"> x </w:t>
            </w:r>
            <w:r w:rsidRPr="00E47250">
              <w:rPr>
                <w:rFonts w:ascii="Franklin Gothic Book" w:hAnsi="Franklin Gothic Book" w:cs="Arial"/>
              </w:rPr>
              <w:t xml:space="preserve">stawka netto za 1 </w:t>
            </w:r>
            <w:proofErr w:type="spellStart"/>
            <w:r w:rsidRPr="00E47250">
              <w:rPr>
                <w:rFonts w:ascii="Franklin Gothic Book" w:hAnsi="Franklin Gothic Book" w:cs="Arial"/>
              </w:rPr>
              <w:t>rbg</w:t>
            </w:r>
            <w:proofErr w:type="spellEnd"/>
            <w:r w:rsidRPr="00E47250">
              <w:rPr>
                <w:rFonts w:ascii="Franklin Gothic Book" w:hAnsi="Franklin Gothic Book" w:cs="Arial"/>
              </w:rPr>
              <w:t xml:space="preserve">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0CC64E9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255DF43A" w14:textId="77777777" w:rsidTr="00A87DC7">
        <w:tc>
          <w:tcPr>
            <w:tcW w:w="4815" w:type="dxa"/>
            <w:shd w:val="clear" w:color="auto" w:fill="D9D9D9"/>
          </w:tcPr>
          <w:p w14:paraId="074081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50AA03BB"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6DD1693" w14:textId="77777777" w:rsidTr="00A87DC7">
        <w:tc>
          <w:tcPr>
            <w:tcW w:w="4815" w:type="dxa"/>
            <w:shd w:val="clear" w:color="auto" w:fill="D9D9D9"/>
          </w:tcPr>
          <w:p w14:paraId="206F200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sidRPr="00C24617">
              <w:rPr>
                <w:rFonts w:ascii="Franklin Gothic Book" w:hAnsi="Franklin Gothic Book" w:cs="Arial"/>
                <w:sz w:val="22"/>
                <w:szCs w:val="22"/>
              </w:rPr>
              <w:t>1</w:t>
            </w:r>
            <w:r w:rsidRPr="000F1B1D">
              <w:rPr>
                <w:rFonts w:ascii="Franklin Gothic Book" w:hAnsi="Franklin Gothic Book" w:cs="Arial"/>
                <w:sz w:val="22"/>
                <w:szCs w:val="22"/>
              </w:rPr>
              <w:t>.000</w:t>
            </w:r>
            <w:r w:rsidRPr="00D73DDC">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622B6C0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E9D7C54" w14:textId="77777777" w:rsidTr="00A87DC7">
        <w:tc>
          <w:tcPr>
            <w:tcW w:w="4815" w:type="dxa"/>
            <w:shd w:val="clear" w:color="auto" w:fill="D9D9D9"/>
          </w:tcPr>
          <w:p w14:paraId="5AB7D5C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991EF7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9563B31" w14:textId="77777777" w:rsidTr="00A87DC7">
        <w:tc>
          <w:tcPr>
            <w:tcW w:w="4815" w:type="dxa"/>
            <w:shd w:val="clear" w:color="auto" w:fill="D9D9D9"/>
          </w:tcPr>
          <w:p w14:paraId="0AB78E4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3ED981D2"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0DF5FE4" w14:textId="77777777" w:rsidTr="00A87DC7">
        <w:tc>
          <w:tcPr>
            <w:tcW w:w="4815" w:type="dxa"/>
            <w:shd w:val="clear" w:color="auto" w:fill="D9D9D9"/>
          </w:tcPr>
          <w:p w14:paraId="3C29A1D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2432832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7BBA4B55" w14:textId="77777777" w:rsidTr="00A87DC7">
        <w:tc>
          <w:tcPr>
            <w:tcW w:w="4815" w:type="dxa"/>
            <w:shd w:val="clear" w:color="auto" w:fill="D9D9D9"/>
          </w:tcPr>
          <w:p w14:paraId="546E820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2E7FE6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986834" w14:textId="77777777" w:rsidTr="00A87DC7">
        <w:tc>
          <w:tcPr>
            <w:tcW w:w="4815" w:type="dxa"/>
            <w:shd w:val="clear" w:color="auto" w:fill="D9D9D9"/>
          </w:tcPr>
          <w:p w14:paraId="34E8FAB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68E7C5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7E25640" w14:textId="77777777" w:rsidR="00F02986" w:rsidRDefault="00F02986" w:rsidP="00F02986">
      <w:pPr>
        <w:pStyle w:val="Akapitzlist"/>
        <w:spacing w:line="240" w:lineRule="auto"/>
        <w:ind w:left="360"/>
        <w:jc w:val="both"/>
        <w:rPr>
          <w:rFonts w:ascii="Franklin Gothic Book" w:hAnsi="Franklin Gothic Book" w:cs="Arial"/>
        </w:rPr>
      </w:pPr>
    </w:p>
    <w:p w14:paraId="2113BA68"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251EDA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E2E381" w14:textId="05DA7D47" w:rsidR="00F02986" w:rsidRPr="00721CE4" w:rsidRDefault="00F02986" w:rsidP="00580D1B">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BRUTTO ZA PRACE ROZLICZANE POWYKONAWCZO, WYKONYWANE </w:t>
            </w:r>
            <w:r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80D1B">
              <w:rPr>
                <w:rFonts w:ascii="Franklin Gothic Book" w:hAnsi="Franklin Gothic Book" w:cs="Arial"/>
                <w:sz w:val="22"/>
                <w:szCs w:val="22"/>
              </w:rPr>
              <w:t>85.923</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73E766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77892B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178A4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2048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83FC37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A0F2F6" w14:textId="5C62FA6E" w:rsidR="00F02986" w:rsidRPr="00721CE4" w:rsidRDefault="00F02986" w:rsidP="009104B0">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85.923</w:t>
            </w:r>
            <w:r w:rsidRPr="000F1B1D">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958C9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CB1E37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13B808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BFA1E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0111C3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F713FC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A982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F2064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B748F9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B4BE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1F5EAE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8E83BA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044FEF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BF3B2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424B7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568F2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1E4D8C3B" w14:textId="77777777" w:rsidR="00F02986" w:rsidRPr="00721CE4" w:rsidRDefault="00F02986" w:rsidP="00F02986">
      <w:pPr>
        <w:pStyle w:val="Akapitzlist"/>
        <w:spacing w:line="240" w:lineRule="auto"/>
        <w:ind w:left="360"/>
        <w:jc w:val="both"/>
        <w:rPr>
          <w:rFonts w:ascii="Franklin Gothic Book" w:hAnsi="Franklin Gothic Book" w:cs="Arial"/>
        </w:rPr>
      </w:pPr>
    </w:p>
    <w:p w14:paraId="2009825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43E7F05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D9DAFC" w14:textId="6BFDB899"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Pr>
                <w:rFonts w:ascii="Franklin Gothic Book" w:hAnsi="Franklin Gothic Book" w:cs="Arial"/>
                <w:sz w:val="22"/>
                <w:szCs w:val="22"/>
              </w:rPr>
              <w:t xml:space="preserve"> </w:t>
            </w:r>
            <w:r w:rsidRPr="00D544CA">
              <w:rPr>
                <w:rFonts w:ascii="Franklin Gothic Book" w:hAnsi="Franklin Gothic Book" w:cs="Arial"/>
                <w:sz w:val="22"/>
                <w:szCs w:val="22"/>
              </w:rPr>
              <w:t xml:space="preserve">(praca w systemie ciągłym 24 godziny na dobę), </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9104B0">
              <w:rPr>
                <w:rFonts w:ascii="Franklin Gothic Book" w:hAnsi="Franklin Gothic Book" w:cs="Arial"/>
                <w:sz w:val="22"/>
                <w:szCs w:val="22"/>
              </w:rPr>
              <w:t>6.0</w:t>
            </w:r>
            <w:r w:rsidR="00743A83">
              <w:rPr>
                <w:rFonts w:ascii="Franklin Gothic Book" w:hAnsi="Franklin Gothic Book" w:cs="Arial"/>
                <w:sz w:val="22"/>
                <w:szCs w:val="22"/>
              </w:rPr>
              <w:t>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B2C2C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79FF14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3FCFB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B3ABE3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89DC8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DF95FC7" w14:textId="569D52B6"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9104B0">
              <w:rPr>
                <w:rFonts w:ascii="Franklin Gothic Book" w:hAnsi="Franklin Gothic Book" w:cs="Arial"/>
                <w:sz w:val="22"/>
                <w:szCs w:val="22"/>
              </w:rPr>
              <w:t>6.0</w:t>
            </w:r>
            <w:r w:rsidR="00743A83">
              <w:rPr>
                <w:rFonts w:ascii="Franklin Gothic Book" w:hAnsi="Franklin Gothic Book" w:cs="Arial"/>
                <w:sz w:val="22"/>
                <w:szCs w:val="22"/>
              </w:rPr>
              <w:t>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2DC4DB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F1063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81B4BD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8F3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79BE1F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A8808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C1C4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1918C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23903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3E50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2FE5EE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7D212B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wykonywanych przy usuwaniu awarii, wykonane w dni powszednie, w soboty, niedziele oraz dni </w:t>
            </w:r>
            <w:r w:rsidRPr="00721CE4">
              <w:rPr>
                <w:rFonts w:ascii="Franklin Gothic Book" w:hAnsi="Franklin Gothic Book" w:cs="Arial"/>
                <w:sz w:val="22"/>
                <w:szCs w:val="22"/>
              </w:rPr>
              <w:lastRenderedPageBreak/>
              <w:t>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124FC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66849F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38B868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wykonywanych przy usuwaniu awarii, wykonane w 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B4D55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29EA2B6D"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5FB2A33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790ABE6" w14:textId="5688CCCB"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4.00</w:t>
            </w:r>
            <w:r w:rsidR="00143FE6">
              <w:rPr>
                <w:rFonts w:ascii="Franklin Gothic Book" w:hAnsi="Franklin Gothic Book" w:cs="Arial"/>
                <w:sz w:val="22"/>
                <w:szCs w:val="22"/>
              </w:rPr>
              <w:t>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1F4B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5FED6D2"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2C56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F813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F1482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8429FA" w14:textId="199910F2"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w:t>
            </w:r>
            <w:r>
              <w:rPr>
                <w:rFonts w:ascii="Franklin Gothic Book" w:hAnsi="Franklin Gothic Book" w:cs="Arial"/>
              </w:rPr>
              <w:t xml:space="preserve"> </w:t>
            </w:r>
            <w:r w:rsidRPr="00721CE4">
              <w:rPr>
                <w:rFonts w:ascii="Franklin Gothic Book" w:hAnsi="Franklin Gothic Book" w:cs="Arial"/>
              </w:rPr>
              <w:t>DŁUTOWNICY, WYLEWARKI DO PANEWEK ŁOŻYSK</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4.00</w:t>
            </w:r>
            <w:r w:rsidR="00143FE6">
              <w:rPr>
                <w:rFonts w:ascii="Franklin Gothic Book" w:hAnsi="Franklin Gothic Book" w:cs="Arial"/>
                <w:sz w:val="22"/>
                <w:szCs w:val="22"/>
              </w:rPr>
              <w:t>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54B47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48045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A694A2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44E48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C23BE4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DC886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269B3C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98C2E2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24683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41E8C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5640D3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D269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tokarki, frezarki, dłutownicy, </w:t>
            </w:r>
            <w:proofErr w:type="spellStart"/>
            <w:r w:rsidRPr="00721CE4">
              <w:rPr>
                <w:rFonts w:ascii="Franklin Gothic Book" w:hAnsi="Franklin Gothic Book" w:cs="Arial"/>
              </w:rPr>
              <w:t>wylewarki</w:t>
            </w:r>
            <w:proofErr w:type="spellEnd"/>
            <w:r w:rsidRPr="00721CE4">
              <w:rPr>
                <w:rFonts w:ascii="Franklin Gothic Book" w:hAnsi="Franklin Gothic Book" w:cs="Arial"/>
              </w:rPr>
              <w:t xml:space="preserve"> do panewek łożysk</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367CF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BD02A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A5B74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tokarki, frezarki, dłutownicy, </w:t>
            </w:r>
            <w:proofErr w:type="spellStart"/>
            <w:r w:rsidRPr="00721CE4">
              <w:rPr>
                <w:rFonts w:ascii="Franklin Gothic Book" w:hAnsi="Franklin Gothic Book" w:cs="Arial"/>
              </w:rPr>
              <w:t>wylewarki</w:t>
            </w:r>
            <w:proofErr w:type="spellEnd"/>
            <w:r w:rsidRPr="00721CE4">
              <w:rPr>
                <w:rFonts w:ascii="Franklin Gothic Book" w:hAnsi="Franklin Gothic Book" w:cs="Arial"/>
              </w:rPr>
              <w:t xml:space="preserve"> do panewek łożysk</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185F9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0C058EF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5C590C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C4AC444" w14:textId="1AF23AAF"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NOŻYC GILOTYNOWYCH, PIŁY RAMOWEJ, PRZECINARKI TAŚMOWEJ, PRASY HYDRAULICZNE DO 250T,</w:t>
            </w:r>
            <w:r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3.000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584E6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2879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74EF7F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C37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C5A8DB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4C3B800" w14:textId="76245409" w:rsidR="00F02986" w:rsidRPr="00721CE4" w:rsidRDefault="00F02986" w:rsidP="009104B0">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lastRenderedPageBreak/>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 xml:space="preserve">NOŻYC GILOTYNOWYCH, PIŁY RAMOWEJ, PRZECINARKI TAŚMOWEJ, PRASY HYDRAULICZNE DO 250T,  [PLN] (liczone jako </w:t>
            </w:r>
            <w:r w:rsidR="009104B0">
              <w:rPr>
                <w:rFonts w:ascii="Franklin Gothic Book" w:hAnsi="Franklin Gothic Book" w:cs="Arial"/>
                <w:sz w:val="22"/>
                <w:szCs w:val="22"/>
              </w:rPr>
              <w:t>3.000</w:t>
            </w:r>
            <w:r>
              <w:rPr>
                <w:rFonts w:ascii="Franklin Gothic Book" w:hAnsi="Franklin Gothic Book" w:cs="Arial"/>
                <w:sz w:val="22"/>
                <w:szCs w:val="22"/>
              </w:rPr>
              <w:t xml:space="preserve"> </w:t>
            </w:r>
            <w:proofErr w:type="spellStart"/>
            <w:r w:rsidRPr="000F1B1D">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6B71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423E40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8FBDE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1819AF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45765A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FF0C88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48A1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D3A77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E3DA7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1BB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53B13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9CBC8A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 nożyc gilotynowych, piły ramowej, przecinarki taśmowej, prasy hydraulicznej do 250t,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DCD13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C93464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0C2F4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,nożyc gilotynowych, piły ramowej, przecinarki taśmowej, prasy hydrauliczne do 250t,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226262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8FB93A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11BD97B8"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65CCF5A" w14:textId="078E84D9" w:rsidR="00F02986" w:rsidRPr="00721CE4" w:rsidRDefault="00F02986" w:rsidP="009104B0">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2.000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8B8D6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6E498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723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4CAFD9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F4F628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4071C60" w14:textId="1B809516" w:rsidR="00F02986" w:rsidRPr="00721CE4" w:rsidRDefault="00F02986" w:rsidP="009104B0">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2.000</w:t>
            </w:r>
            <w:r>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FD87D6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37EF2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83E9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9821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17C6C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DE43F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E25FA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6B6CD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D5B346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EF561D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0FE78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E00CA8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67178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1C025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D6193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3D0B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769253B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1B2D70C"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6A26F57" w14:textId="667CCD56"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WYŻARZARKI INDUKCYJNEJ, </w:t>
            </w:r>
            <w:r w:rsidRPr="00721CE4">
              <w:rPr>
                <w:rFonts w:ascii="Franklin Gothic Book" w:hAnsi="Franklin Gothic Book" w:cs="Arial"/>
              </w:rPr>
              <w:lastRenderedPageBreak/>
              <w:t>OPOROWEJ</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12</w:t>
            </w:r>
            <w:r w:rsidRPr="00C24617">
              <w:rPr>
                <w:rFonts w:ascii="Franklin Gothic Book" w:hAnsi="Franklin Gothic Book" w:cs="Arial"/>
                <w:sz w:val="22"/>
                <w:szCs w:val="22"/>
              </w:rPr>
              <w:t>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w:t>
            </w:r>
            <w:r w:rsidRPr="00E47250">
              <w:rPr>
                <w:rFonts w:ascii="Franklin Gothic Book" w:hAnsi="Franklin Gothic Book" w:cs="Arial"/>
                <w:sz w:val="22"/>
                <w:szCs w:val="22"/>
              </w:rPr>
              <w:t xml:space="preserve">stawka netto za 1 </w:t>
            </w:r>
            <w:proofErr w:type="spellStart"/>
            <w:r w:rsidRPr="00E47250">
              <w:rPr>
                <w:rFonts w:ascii="Franklin Gothic Book" w:hAnsi="Franklin Gothic Book" w:cs="Arial"/>
                <w:sz w:val="22"/>
                <w:szCs w:val="22"/>
              </w:rPr>
              <w:t>rbg</w:t>
            </w:r>
            <w:proofErr w:type="spellEnd"/>
            <w:r w:rsidRPr="00E47250">
              <w:rPr>
                <w:rFonts w:ascii="Franklin Gothic Book" w:hAnsi="Franklin Gothic Book" w:cs="Arial"/>
                <w:sz w:val="22"/>
                <w:szCs w:val="22"/>
              </w:rPr>
              <w:t xml:space="preserve">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9651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835B3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4F0B77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BAEF8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919BEC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9502D84" w14:textId="362B5F76"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9104B0">
              <w:rPr>
                <w:rFonts w:ascii="Franklin Gothic Book" w:hAnsi="Franklin Gothic Book" w:cs="Arial"/>
                <w:sz w:val="22"/>
                <w:szCs w:val="22"/>
              </w:rPr>
              <w:t>12</w:t>
            </w:r>
            <w:r w:rsidRPr="00C24617">
              <w:rPr>
                <w:rFonts w:ascii="Franklin Gothic Book" w:hAnsi="Franklin Gothic Book" w:cs="Arial"/>
                <w:sz w:val="22"/>
                <w:szCs w:val="22"/>
              </w:rPr>
              <w:t xml:space="preserve">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EF298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F9001E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BB95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61A1F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5BC851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A523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60196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E470C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4AFEB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1BF07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F47C7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CC7459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proofErr w:type="spellStart"/>
            <w:r w:rsidRPr="00721CE4">
              <w:rPr>
                <w:rFonts w:ascii="Franklin Gothic Book" w:hAnsi="Franklin Gothic Book" w:cs="Arial"/>
              </w:rPr>
              <w:t>wyżarzarki</w:t>
            </w:r>
            <w:proofErr w:type="spellEnd"/>
            <w:r w:rsidRPr="00721CE4">
              <w:rPr>
                <w:rFonts w:ascii="Franklin Gothic Book" w:hAnsi="Franklin Gothic Book" w:cs="Arial"/>
              </w:rPr>
              <w:t xml:space="preserve">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C51CF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A776D9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584B3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proofErr w:type="spellStart"/>
            <w:r w:rsidRPr="00721CE4">
              <w:rPr>
                <w:rFonts w:ascii="Franklin Gothic Book" w:hAnsi="Franklin Gothic Book" w:cs="Arial"/>
              </w:rPr>
              <w:t>wyżarzarki</w:t>
            </w:r>
            <w:proofErr w:type="spellEnd"/>
            <w:r w:rsidRPr="00721CE4">
              <w:rPr>
                <w:rFonts w:ascii="Franklin Gothic Book" w:hAnsi="Franklin Gothic Book" w:cs="Arial"/>
              </w:rPr>
              <w:t xml:space="preserve"> indukcyjnej, oporowej</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F4AFA7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2B402E9"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247"/>
      </w:tblGrid>
      <w:tr w:rsidR="00F02986" w:rsidRPr="00721CE4" w14:paraId="040480A9" w14:textId="77777777" w:rsidTr="00A87DC7">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0EE082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Pr>
                <w:rFonts w:ascii="Franklin Gothic Book" w:hAnsi="Franklin Gothic Book" w:cs="Arial"/>
                <w:sz w:val="22"/>
                <w:szCs w:val="22"/>
              </w:rPr>
              <w:t>U</w:t>
            </w:r>
            <w:r w:rsidRPr="00721CE4">
              <w:rPr>
                <w:rFonts w:ascii="Franklin Gothic Book" w:hAnsi="Franklin Gothic Book" w:cs="Arial"/>
                <w:sz w:val="22"/>
                <w:szCs w:val="22"/>
              </w:rPr>
              <w:t>mowy,</w:t>
            </w:r>
            <w:r>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Pr="00C50015">
              <w:rPr>
                <w:rFonts w:ascii="Franklin Gothic Book" w:hAnsi="Franklin Gothic Book" w:cs="Arial"/>
                <w:sz w:val="22"/>
                <w:szCs w:val="22"/>
              </w:rPr>
              <w:t>Stosowana stawka podatku VAT  …..%) (określi Wykonawca)</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5F3C6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0BB7207" w14:textId="77777777" w:rsidTr="00A87DC7">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C88E5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3 % wartości materiałów, części zamiennych (tj. koszty</w:t>
            </w:r>
            <w:r>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0A5DC1" w14:textId="57BD3C1F" w:rsidR="00F02986" w:rsidRPr="00721CE4" w:rsidRDefault="00143FE6" w:rsidP="009104B0">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2.</w:t>
            </w:r>
            <w:r w:rsidR="009104B0">
              <w:rPr>
                <w:rFonts w:ascii="Franklin Gothic Book" w:hAnsi="Franklin Gothic Book" w:cs="Arial"/>
                <w:sz w:val="22"/>
                <w:szCs w:val="22"/>
              </w:rPr>
              <w:t xml:space="preserve">202.469,26 </w:t>
            </w:r>
            <w:r w:rsidR="00F02986" w:rsidRPr="000F1B1D">
              <w:rPr>
                <w:rFonts w:ascii="Franklin Gothic Book" w:hAnsi="Franklin Gothic Book" w:cs="Arial"/>
                <w:sz w:val="22"/>
                <w:szCs w:val="22"/>
              </w:rPr>
              <w:t>zł</w:t>
            </w:r>
          </w:p>
        </w:tc>
      </w:tr>
    </w:tbl>
    <w:p w14:paraId="3A0D959F" w14:textId="77777777" w:rsidR="00630205" w:rsidRDefault="00630205" w:rsidP="00430C15">
      <w:pPr>
        <w:pStyle w:val="Akapitzlist"/>
        <w:spacing w:after="40" w:line="240" w:lineRule="auto"/>
        <w:ind w:left="792"/>
        <w:jc w:val="both"/>
        <w:rPr>
          <w:rFonts w:ascii="Franklin Gothic Book" w:hAnsi="Franklin Gothic Book" w:cs="Arial"/>
        </w:rPr>
      </w:pPr>
    </w:p>
    <w:p w14:paraId="0873A880" w14:textId="77777777" w:rsidR="00F02986" w:rsidRPr="00721CE4"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całkowite brutto stanowiące sumę wszystkich wynagrodzeń brutto określonych w</w:t>
      </w:r>
      <w:r>
        <w:rPr>
          <w:rFonts w:ascii="Franklin Gothic Book" w:hAnsi="Franklin Gothic Book" w:cs="Arial"/>
        </w:rPr>
        <w:t> </w:t>
      </w:r>
      <w:r w:rsidRPr="00721CE4">
        <w:rPr>
          <w:rFonts w:ascii="Franklin Gothic Book" w:hAnsi="Franklin Gothic Book" w:cs="Arial"/>
        </w:rPr>
        <w:t>pkt 1.1 (Wynagrodzenie za zakres Prac rozliczanych powykonawczo):</w:t>
      </w:r>
    </w:p>
    <w:p w14:paraId="3631CD2E" w14:textId="755692A4"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F02986" w:rsidRPr="00721CE4" w14:paraId="55966B7E" w14:textId="77777777" w:rsidTr="00A87DC7">
        <w:tc>
          <w:tcPr>
            <w:tcW w:w="5382" w:type="dxa"/>
            <w:shd w:val="clear" w:color="auto" w:fill="D9D9D9"/>
          </w:tcPr>
          <w:p w14:paraId="7058F7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20111788" w14:textId="77777777" w:rsidR="00F02986" w:rsidRPr="00782177" w:rsidRDefault="00F02986" w:rsidP="00A87DC7">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w:t>
            </w:r>
            <w:r>
              <w:rPr>
                <w:rFonts w:ascii="Franklin Gothic Book" w:hAnsi="Franklin Gothic Book" w:cs="Arial"/>
                <w:spacing w:val="-6"/>
                <w:sz w:val="22"/>
                <w:szCs w:val="22"/>
              </w:rPr>
              <w:t>Ń</w:t>
            </w:r>
            <w:r w:rsidRPr="00782177">
              <w:rPr>
                <w:rFonts w:ascii="Franklin Gothic Book" w:hAnsi="Franklin Gothic Book" w:cs="Arial"/>
                <w:spacing w:val="-6"/>
                <w:sz w:val="22"/>
                <w:szCs w:val="22"/>
              </w:rPr>
              <w:t xml:space="preserve">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4AC07D5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ACB02A0" w14:textId="77777777" w:rsidTr="00A87DC7">
        <w:tc>
          <w:tcPr>
            <w:tcW w:w="5382" w:type="dxa"/>
            <w:shd w:val="clear" w:color="auto" w:fill="D9D9D9"/>
          </w:tcPr>
          <w:p w14:paraId="06A6B3A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44465F8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45B652B" w14:textId="77777777" w:rsidTr="00A87DC7">
        <w:tc>
          <w:tcPr>
            <w:tcW w:w="5382" w:type="dxa"/>
            <w:shd w:val="clear" w:color="auto" w:fill="D9D9D9"/>
          </w:tcPr>
          <w:p w14:paraId="39308C6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1686B1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w:t>
            </w:r>
            <w:r>
              <w:rPr>
                <w:rFonts w:ascii="Franklin Gothic Book" w:hAnsi="Franklin Gothic Book" w:cs="Arial"/>
                <w:sz w:val="22"/>
                <w:szCs w:val="22"/>
              </w:rPr>
              <w:t>Ń</w:t>
            </w:r>
            <w:r w:rsidRPr="00721CE4">
              <w:rPr>
                <w:rFonts w:ascii="Franklin Gothic Book" w:hAnsi="Franklin Gothic Book" w:cs="Arial"/>
                <w:sz w:val="22"/>
                <w:szCs w:val="22"/>
              </w:rPr>
              <w:t xml:space="preserve"> ZA PRACE ROZLICZANE POWYKONAWCZO ORAZ ZA WARTOŚĆ NETTO MATERIAŁÓW, CZĘŚCI ZAMIENNYCH ROZLICZANYCH POWYKONAWCZO W OKRESIE TRWANIA UMOWY,</w:t>
            </w:r>
          </w:p>
        </w:tc>
        <w:tc>
          <w:tcPr>
            <w:tcW w:w="3680" w:type="dxa"/>
            <w:shd w:val="clear" w:color="auto" w:fill="auto"/>
          </w:tcPr>
          <w:p w14:paraId="4845AF1A"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188D220" w14:textId="77777777" w:rsidTr="00A87DC7">
        <w:tc>
          <w:tcPr>
            <w:tcW w:w="5382" w:type="dxa"/>
            <w:shd w:val="clear" w:color="auto" w:fill="D9D9D9"/>
          </w:tcPr>
          <w:p w14:paraId="3144EB9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3C0F49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FF3884D" w14:textId="77777777" w:rsidTr="00A87DC7">
        <w:tc>
          <w:tcPr>
            <w:tcW w:w="5382" w:type="dxa"/>
            <w:shd w:val="clear" w:color="auto" w:fill="D9D9D9"/>
          </w:tcPr>
          <w:p w14:paraId="68F1DC48" w14:textId="77777777" w:rsidR="00F02986" w:rsidRPr="00721CE4" w:rsidRDefault="00F02986" w:rsidP="00A87DC7">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podatek VAT (…%)</w:t>
            </w:r>
            <w:r w:rsidRPr="00721CE4">
              <w:rPr>
                <w:rFonts w:ascii="Franklin Gothic Book" w:hAnsi="Franklin Gothic Book" w:cs="Arial"/>
                <w:sz w:val="22"/>
                <w:szCs w:val="22"/>
              </w:rPr>
              <w:tab/>
            </w:r>
          </w:p>
        </w:tc>
        <w:tc>
          <w:tcPr>
            <w:tcW w:w="3680" w:type="dxa"/>
            <w:shd w:val="clear" w:color="auto" w:fill="auto"/>
          </w:tcPr>
          <w:p w14:paraId="219C9B0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4D12220" w14:textId="77777777" w:rsidTr="00A87DC7">
        <w:tc>
          <w:tcPr>
            <w:tcW w:w="5382" w:type="dxa"/>
            <w:shd w:val="clear" w:color="auto" w:fill="D9D9D9"/>
          </w:tcPr>
          <w:p w14:paraId="0CC0AD0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6BA516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bl>
    <w:p w14:paraId="15448282" w14:textId="77777777" w:rsidR="00F02986" w:rsidRDefault="00F02986" w:rsidP="00430C15">
      <w:pPr>
        <w:pStyle w:val="Akapitzlist"/>
        <w:spacing w:after="40" w:line="240" w:lineRule="auto"/>
        <w:ind w:left="792"/>
        <w:jc w:val="both"/>
        <w:rPr>
          <w:rFonts w:ascii="Franklin Gothic Book" w:hAnsi="Franklin Gothic Book" w:cs="Arial"/>
        </w:rPr>
      </w:pPr>
    </w:p>
    <w:p w14:paraId="0B39556A" w14:textId="074D8821" w:rsidR="00F02986" w:rsidRDefault="00F02986" w:rsidP="00430C15">
      <w:pPr>
        <w:pStyle w:val="Akapitzlist"/>
        <w:spacing w:after="40" w:line="240" w:lineRule="auto"/>
        <w:ind w:left="792"/>
        <w:jc w:val="both"/>
        <w:rPr>
          <w:rFonts w:ascii="Franklin Gothic Book" w:hAnsi="Franklin Gothic Book" w:cs="Arial"/>
        </w:rPr>
      </w:pPr>
    </w:p>
    <w:p w14:paraId="446C1F5F" w14:textId="77777777" w:rsidR="00F02986" w:rsidRDefault="00F02986" w:rsidP="00430C15">
      <w:pPr>
        <w:pStyle w:val="Akapitzlist"/>
        <w:spacing w:after="40" w:line="240" w:lineRule="auto"/>
        <w:ind w:left="792"/>
        <w:jc w:val="both"/>
        <w:rPr>
          <w:rFonts w:ascii="Franklin Gothic Book" w:hAnsi="Franklin Gothic Book" w:cs="Arial"/>
        </w:rPr>
      </w:pPr>
    </w:p>
    <w:p w14:paraId="75624F87" w14:textId="2D9F36D0" w:rsidR="009231A4" w:rsidRPr="007765A8"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F100130" w14:textId="45CBFA0C" w:rsidR="00F02986" w:rsidRPr="00721CE4" w:rsidRDefault="00F02986" w:rsidP="00F02986">
      <w:pPr>
        <w:pStyle w:val="Akapitzlist"/>
        <w:numPr>
          <w:ilvl w:val="0"/>
          <w:numId w:val="5"/>
        </w:numPr>
        <w:spacing w:line="240" w:lineRule="auto"/>
        <w:jc w:val="both"/>
        <w:rPr>
          <w:rFonts w:ascii="Franklin Gothic Book" w:hAnsi="Franklin Gothic Book" w:cs="Arial"/>
        </w:rPr>
      </w:pPr>
      <w:r w:rsidRPr="00721CE4">
        <w:rPr>
          <w:rFonts w:ascii="Franklin Gothic Book" w:hAnsi="Franklin Gothic Book" w:cs="Arial"/>
        </w:rPr>
        <w:t xml:space="preserve">Okres gwarancji wynosi 12 miesięcy </w:t>
      </w:r>
      <w:r w:rsidR="00DC4883">
        <w:rPr>
          <w:rFonts w:ascii="Franklin Gothic Book" w:hAnsi="Franklin Gothic Book" w:cs="Arial"/>
        </w:rPr>
        <w:t>zgodnie z postanowieniami pkt 6 części III SIWZ</w:t>
      </w:r>
      <w:r w:rsidRPr="00721CE4">
        <w:rPr>
          <w:rFonts w:ascii="Franklin Gothic Book" w:hAnsi="Franklin Gothic Book" w:cs="Arial"/>
        </w:rPr>
        <w:t>.</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E6DF0D3" w14:textId="27B4F3E5"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w:t>
            </w:r>
            <w:r w:rsidR="00FA4789">
              <w:rPr>
                <w:rFonts w:eastAsia="Calibri" w:cs="Arial"/>
                <w:sz w:val="22"/>
                <w:szCs w:val="22"/>
                <w:lang w:eastAsia="en-US"/>
              </w:rPr>
              <w:t xml:space="preserve">Elektrownia </w:t>
            </w:r>
            <w:r>
              <w:rPr>
                <w:rFonts w:eastAsia="Calibri" w:cs="Arial"/>
                <w:sz w:val="22"/>
                <w:szCs w:val="22"/>
                <w:lang w:eastAsia="en-US"/>
              </w:rPr>
              <w:t xml:space="preserve">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1891C5F0"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w:t>
            </w:r>
            <w:r w:rsidR="000D7789">
              <w:rPr>
                <w:rFonts w:eastAsia="Calibri" w:cs="Arial"/>
                <w:sz w:val="22"/>
                <w:szCs w:val="22"/>
                <w:lang w:eastAsia="en-US"/>
              </w:rPr>
              <w:t>45</w:t>
            </w:r>
            <w:r>
              <w:rPr>
                <w:rFonts w:eastAsia="Calibri" w:cs="Arial"/>
                <w:sz w:val="22"/>
                <w:szCs w:val="22"/>
                <w:lang w:eastAsia="en-US"/>
              </w:rPr>
              <w:t>/2019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6B5793AC" w:rsidR="00A01D1D" w:rsidRPr="004C7D79" w:rsidRDefault="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D</w:t>
            </w:r>
            <w:r w:rsidR="00A01D1D" w:rsidRPr="004C7D79">
              <w:rPr>
                <w:rFonts w:ascii="Franklin Gothic Book" w:hAnsi="Franklin Gothic Book" w:cs="Arial"/>
                <w:sz w:val="22"/>
                <w:szCs w:val="22"/>
              </w:rPr>
              <w:t>owód wniesienia wadium</w:t>
            </w:r>
            <w:r w:rsidR="00872B8E" w:rsidRPr="004C7D79">
              <w:rPr>
                <w:rFonts w:ascii="Franklin Gothic Book" w:hAnsi="Franklin Gothic Book" w:cs="Arial"/>
                <w:sz w:val="22"/>
                <w:szCs w:val="22"/>
              </w:rPr>
              <w:t xml:space="preserve"> </w:t>
            </w:r>
          </w:p>
        </w:tc>
      </w:tr>
      <w:tr w:rsidR="00153CD2" w:rsidRPr="004C7D79" w14:paraId="00F8DABA" w14:textId="77777777" w:rsidTr="0077065A">
        <w:tc>
          <w:tcPr>
            <w:tcW w:w="1203" w:type="dxa"/>
          </w:tcPr>
          <w:p w14:paraId="61A62686" w14:textId="77777777" w:rsidR="00153CD2" w:rsidRPr="004C7D79"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Załącznik nr </w:t>
            </w:r>
            <w:r>
              <w:rPr>
                <w:rFonts w:ascii="Franklin Gothic Book" w:hAnsi="Franklin Gothic Book" w:cs="Arial"/>
                <w:sz w:val="22"/>
                <w:szCs w:val="22"/>
              </w:rPr>
              <w:t>7</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462" w:type="dxa"/>
          </w:tcPr>
          <w:p w14:paraId="097FA565" w14:textId="596C7F98"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Pr="003379EE">
              <w:rPr>
                <w:rFonts w:ascii="Franklin Gothic Book" w:hAnsi="Franklin Gothic Book" w:cs="Arial"/>
                <w:sz w:val="22"/>
                <w:szCs w:val="22"/>
              </w:rPr>
              <w:t>astrzeżenie nie udostępniania informacji stanowiących tajemnicę Wykonawcy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19C91410" w:rsidR="009E7E8F" w:rsidRPr="004C7D79"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9061"/>
      </w:tblGrid>
      <w:tr w:rsidR="009E7E8F" w:rsidRPr="004C7D79" w14:paraId="759614A1" w14:textId="77777777" w:rsidTr="007765A8">
        <w:trPr>
          <w:trHeight w:val="1057"/>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16C6BE50" w:rsidR="009E7E8F" w:rsidRPr="004C7D79" w:rsidRDefault="00A87DC7" w:rsidP="00C07D6E">
            <w:pPr>
              <w:rPr>
                <w:rFonts w:ascii="Franklin Gothic Book" w:hAnsi="Franklin Gothic Book"/>
                <w:color w:val="000000"/>
                <w:sz w:val="22"/>
                <w:szCs w:val="22"/>
              </w:rPr>
            </w:pPr>
            <w:r w:rsidRPr="00A87DC7">
              <w:rPr>
                <w:rFonts w:ascii="Franklin Gothic Book" w:hAnsi="Franklin Gothic Book"/>
                <w:b/>
                <w:bCs/>
                <w:color w:val="000000"/>
                <w:sz w:val="22"/>
                <w:szCs w:val="22"/>
              </w:rPr>
              <w:t xml:space="preserve">„Utrzymanie i wykonanie remontów urządzeń cieplno-mechanicznych w Enea </w:t>
            </w:r>
            <w:r w:rsidR="00051943">
              <w:rPr>
                <w:rFonts w:ascii="Franklin Gothic Book" w:hAnsi="Franklin Gothic Book"/>
                <w:b/>
                <w:bCs/>
                <w:color w:val="000000"/>
                <w:sz w:val="22"/>
                <w:szCs w:val="22"/>
              </w:rPr>
              <w:t>Elektrownia Połaniec S.A.</w:t>
            </w:r>
            <w:r w:rsidR="00714D41">
              <w:rPr>
                <w:rFonts w:ascii="Franklin Gothic Book" w:hAnsi="Franklin Gothic Book"/>
                <w:b/>
                <w:bCs/>
                <w:color w:val="000000"/>
                <w:sz w:val="22"/>
                <w:szCs w:val="22"/>
              </w:rPr>
              <w:t xml:space="preserve"> </w:t>
            </w:r>
            <w:r w:rsidRPr="00A87DC7">
              <w:rPr>
                <w:rFonts w:ascii="Franklin Gothic Book" w:hAnsi="Franklin Gothic Book"/>
                <w:b/>
                <w:bCs/>
                <w:color w:val="000000"/>
                <w:sz w:val="22"/>
                <w:szCs w:val="22"/>
              </w:rPr>
              <w:t>w okresie 12 miesięcy ”</w:t>
            </w:r>
            <w:r>
              <w:rPr>
                <w:rFonts w:ascii="Franklin Gothic Book" w:hAnsi="Franklin Gothic Book"/>
                <w:b/>
                <w:bCs/>
                <w:color w:val="000000"/>
                <w:sz w:val="22"/>
                <w:szCs w:val="22"/>
              </w:rPr>
              <w:t xml:space="preserve"> </w:t>
            </w:r>
            <w:r w:rsidR="00C03C56" w:rsidRPr="00C03C56">
              <w:rPr>
                <w:rFonts w:ascii="Franklin Gothic Book" w:hAnsi="Franklin Gothic Book"/>
                <w:b/>
                <w:bCs/>
                <w:color w:val="000000"/>
                <w:sz w:val="22"/>
                <w:szCs w:val="22"/>
              </w:rPr>
              <w:t xml:space="preserve">Znak Sprawy </w:t>
            </w:r>
            <w:r w:rsidR="00DC4883">
              <w:rPr>
                <w:rFonts w:ascii="Franklin Gothic Book" w:hAnsi="Franklin Gothic Book"/>
                <w:b/>
                <w:bCs/>
                <w:color w:val="000000"/>
                <w:sz w:val="22"/>
                <w:szCs w:val="22"/>
              </w:rPr>
              <w:t>NZ/PZP/17/2020</w:t>
            </w:r>
          </w:p>
        </w:tc>
      </w:tr>
    </w:tbl>
    <w:p w14:paraId="19A2618C" w14:textId="77777777" w:rsidR="009E7E8F" w:rsidRPr="004C7D79" w:rsidRDefault="009E7E8F" w:rsidP="009E7E8F">
      <w:pPr>
        <w:rPr>
          <w:rFonts w:ascii="Franklin Gothic Book" w:hAnsi="Franklin Gothic Book" w:cs="Arial"/>
          <w:sz w:val="16"/>
          <w:szCs w:val="16"/>
        </w:rPr>
      </w:pPr>
    </w:p>
    <w:p w14:paraId="5F62A48F" w14:textId="77777777" w:rsidR="00A87DC7" w:rsidRPr="00EF7422" w:rsidRDefault="00A87DC7" w:rsidP="00A87DC7">
      <w:pPr>
        <w:pStyle w:val="Akapitzlist"/>
        <w:numPr>
          <w:ilvl w:val="0"/>
          <w:numId w:val="21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A87DC7" w:rsidRPr="00597FA8" w14:paraId="236FE65F" w14:textId="77777777" w:rsidTr="00A87DC7">
        <w:tc>
          <w:tcPr>
            <w:tcW w:w="9274" w:type="dxa"/>
            <w:gridSpan w:val="2"/>
            <w:shd w:val="clear" w:color="auto" w:fill="92D050"/>
          </w:tcPr>
          <w:p w14:paraId="664FEE25" w14:textId="5A7C7473" w:rsidR="00A87DC7" w:rsidRPr="00597FA8" w:rsidRDefault="00A87DC7" w:rsidP="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31DCCF18" w14:textId="77777777" w:rsidTr="00A87DC7">
        <w:tc>
          <w:tcPr>
            <w:tcW w:w="7573" w:type="dxa"/>
            <w:shd w:val="clear" w:color="auto" w:fill="92D050"/>
          </w:tcPr>
          <w:p w14:paraId="16E597B1" w14:textId="730C8DAA"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rozliczanych wg Z</w:t>
            </w:r>
            <w:r>
              <w:rPr>
                <w:rFonts w:ascii="Franklin Gothic Book" w:hAnsi="Franklin Gothic Book" w:cs="Arial"/>
                <w:b/>
                <w:bCs/>
                <w:sz w:val="22"/>
                <w:szCs w:val="22"/>
              </w:rPr>
              <w:t xml:space="preserve">akładowych </w:t>
            </w:r>
            <w:r w:rsidRPr="00F25861">
              <w:rPr>
                <w:rFonts w:ascii="Franklin Gothic Book" w:hAnsi="Franklin Gothic Book" w:cs="Arial"/>
                <w:b/>
                <w:bCs/>
                <w:sz w:val="22"/>
                <w:szCs w:val="22"/>
              </w:rPr>
              <w:t>N</w:t>
            </w:r>
            <w:r>
              <w:rPr>
                <w:rFonts w:ascii="Franklin Gothic Book" w:hAnsi="Franklin Gothic Book" w:cs="Arial"/>
                <w:b/>
                <w:bCs/>
                <w:sz w:val="22"/>
                <w:szCs w:val="22"/>
              </w:rPr>
              <w:t xml:space="preserve">ormatywów </w:t>
            </w:r>
            <w:r w:rsidRPr="00F25861">
              <w:rPr>
                <w:rFonts w:ascii="Franklin Gothic Book" w:hAnsi="Franklin Gothic Book" w:cs="Arial"/>
                <w:b/>
                <w:bCs/>
                <w:sz w:val="22"/>
                <w:szCs w:val="22"/>
              </w:rPr>
              <w:t>P</w:t>
            </w:r>
            <w:r>
              <w:rPr>
                <w:rFonts w:ascii="Franklin Gothic Book" w:hAnsi="Franklin Gothic Book" w:cs="Arial"/>
                <w:b/>
                <w:bCs/>
                <w:sz w:val="22"/>
                <w:szCs w:val="22"/>
              </w:rPr>
              <w:t xml:space="preserve">racochłonności </w:t>
            </w:r>
            <w:r w:rsidRPr="00597FA8">
              <w:rPr>
                <w:rFonts w:ascii="Franklin Gothic Book" w:hAnsi="Franklin Gothic Book" w:cs="Arial"/>
                <w:b/>
                <w:bCs/>
                <w:sz w:val="22"/>
                <w:szCs w:val="22"/>
              </w:rPr>
              <w:t xml:space="preserve"> obejmuje:</w:t>
            </w:r>
          </w:p>
        </w:tc>
        <w:tc>
          <w:tcPr>
            <w:tcW w:w="1701" w:type="dxa"/>
            <w:shd w:val="clear" w:color="auto" w:fill="92D050"/>
          </w:tcPr>
          <w:p w14:paraId="00F9183A"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F23220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A87DC7" w:rsidRPr="00597FA8" w14:paraId="1C7A77FD" w14:textId="77777777" w:rsidTr="00A87DC7">
        <w:tc>
          <w:tcPr>
            <w:tcW w:w="7573" w:type="dxa"/>
          </w:tcPr>
          <w:p w14:paraId="7F01906D"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7A0E9516"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B49F4AB" w14:textId="77777777" w:rsidTr="00A87DC7">
        <w:tc>
          <w:tcPr>
            <w:tcW w:w="7573" w:type="dxa"/>
          </w:tcPr>
          <w:p w14:paraId="2159D64A"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 xml:space="preserve">koszty materiałów pomocniczych: elektrody, drut spawalniczy, materiały cierne, czyściwo  uszczelki, </w:t>
            </w:r>
            <w:proofErr w:type="spellStart"/>
            <w:r w:rsidRPr="007B17AB">
              <w:rPr>
                <w:rFonts w:ascii="Franklin Gothic Book" w:hAnsi="Franklin Gothic Book" w:cs="Arial"/>
                <w:bCs/>
                <w:sz w:val="22"/>
                <w:szCs w:val="22"/>
              </w:rPr>
              <w:t>oringi</w:t>
            </w:r>
            <w:proofErr w:type="spellEnd"/>
            <w:r w:rsidRPr="007B17AB">
              <w:rPr>
                <w:rFonts w:ascii="Franklin Gothic Book" w:hAnsi="Franklin Gothic Book" w:cs="Arial"/>
                <w:bCs/>
                <w:sz w:val="22"/>
                <w:szCs w:val="22"/>
              </w:rPr>
              <w:t>, smary, odrdzewiacze itp.</w:t>
            </w:r>
          </w:p>
        </w:tc>
        <w:tc>
          <w:tcPr>
            <w:tcW w:w="1701" w:type="dxa"/>
          </w:tcPr>
          <w:p w14:paraId="0E7EA34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38CAB48" w14:textId="77777777" w:rsidTr="00A87DC7">
        <w:tc>
          <w:tcPr>
            <w:tcW w:w="7573" w:type="dxa"/>
          </w:tcPr>
          <w:p w14:paraId="4F3C07DB"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4D063E31"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1D9A5DC7" w14:textId="77777777" w:rsidTr="00A87DC7">
        <w:tc>
          <w:tcPr>
            <w:tcW w:w="7573" w:type="dxa"/>
          </w:tcPr>
          <w:p w14:paraId="04EE67B5"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490D4845"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D3E954F" w14:textId="77777777" w:rsidTr="00A87DC7">
        <w:tc>
          <w:tcPr>
            <w:tcW w:w="7573" w:type="dxa"/>
          </w:tcPr>
          <w:p w14:paraId="460C658C"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64A085EC"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8EF00F1" w14:textId="77777777" w:rsidTr="00A87DC7">
        <w:tc>
          <w:tcPr>
            <w:tcW w:w="7573" w:type="dxa"/>
          </w:tcPr>
          <w:p w14:paraId="64F2EB16"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5631A0B4"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A0C68DD" w14:textId="77777777" w:rsidTr="00A87DC7">
        <w:tc>
          <w:tcPr>
            <w:tcW w:w="7573" w:type="dxa"/>
          </w:tcPr>
          <w:p w14:paraId="1403F871"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775EC730"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C8B7F2A" w14:textId="77777777" w:rsidTr="00A87DC7">
        <w:tc>
          <w:tcPr>
            <w:tcW w:w="7573" w:type="dxa"/>
          </w:tcPr>
          <w:p w14:paraId="191F9378" w14:textId="756A2739"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w:t>
            </w:r>
            <w:r w:rsidR="00143FE6">
              <w:rPr>
                <w:rFonts w:ascii="Franklin Gothic Book" w:hAnsi="Franklin Gothic Book" w:cs="Arial"/>
                <w:b/>
                <w:bCs/>
                <w:spacing w:val="-2"/>
                <w:sz w:val="22"/>
                <w:szCs w:val="22"/>
              </w:rPr>
              <w:t>nę w zł. (suma pozycji od 1 do 5</w:t>
            </w:r>
            <w:r w:rsidRPr="007B17AB">
              <w:rPr>
                <w:rFonts w:ascii="Franklin Gothic Book" w:hAnsi="Franklin Gothic Book" w:cs="Arial"/>
                <w:b/>
                <w:bCs/>
                <w:spacing w:val="-2"/>
                <w:sz w:val="22"/>
                <w:szCs w:val="22"/>
              </w:rPr>
              <w:t>)</w:t>
            </w:r>
          </w:p>
        </w:tc>
        <w:tc>
          <w:tcPr>
            <w:tcW w:w="1701" w:type="dxa"/>
          </w:tcPr>
          <w:p w14:paraId="6B692A5F"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bl>
    <w:p w14:paraId="4E9A437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6CAF849" w14:textId="77777777" w:rsidTr="00A87DC7">
        <w:tc>
          <w:tcPr>
            <w:tcW w:w="9274" w:type="dxa"/>
            <w:gridSpan w:val="2"/>
            <w:shd w:val="clear" w:color="auto" w:fill="92D050"/>
          </w:tcPr>
          <w:p w14:paraId="0F1A80C6" w14:textId="6D6136CC"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456ED91C" w14:textId="77777777" w:rsidTr="00A87DC7">
        <w:tc>
          <w:tcPr>
            <w:tcW w:w="7573" w:type="dxa"/>
            <w:shd w:val="clear" w:color="auto" w:fill="92D050"/>
          </w:tcPr>
          <w:p w14:paraId="33A3BF85" w14:textId="3679889B"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 xml:space="preserve">kalkulacji indywidualnych </w:t>
            </w:r>
            <w:r w:rsidRPr="00597FA8">
              <w:rPr>
                <w:rFonts w:ascii="Franklin Gothic Book" w:hAnsi="Franklin Gothic Book" w:cs="Arial"/>
                <w:b/>
                <w:bCs/>
                <w:sz w:val="22"/>
                <w:szCs w:val="22"/>
              </w:rPr>
              <w:t>obejmuje:</w:t>
            </w:r>
          </w:p>
        </w:tc>
        <w:tc>
          <w:tcPr>
            <w:tcW w:w="1701" w:type="dxa"/>
            <w:shd w:val="clear" w:color="auto" w:fill="92D050"/>
          </w:tcPr>
          <w:p w14:paraId="2BF7113B"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05CDBF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A87DC7" w:rsidRPr="00B753FF" w14:paraId="37D9DB69" w14:textId="77777777" w:rsidTr="00A87DC7">
        <w:tc>
          <w:tcPr>
            <w:tcW w:w="7573" w:type="dxa"/>
          </w:tcPr>
          <w:p w14:paraId="488BED39"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3B188CAF"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C401289" w14:textId="77777777" w:rsidTr="00A87DC7">
        <w:tc>
          <w:tcPr>
            <w:tcW w:w="7573" w:type="dxa"/>
          </w:tcPr>
          <w:p w14:paraId="3BC309B6"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materiałów pomocniczych: elektrody, drut spawalniczy, materiały cierne, czyściwo  uszczelki, </w:t>
            </w:r>
            <w:proofErr w:type="spellStart"/>
            <w:r w:rsidRPr="00B753FF">
              <w:rPr>
                <w:rFonts w:ascii="Franklin Gothic Book" w:hAnsi="Franklin Gothic Book" w:cs="Arial"/>
                <w:bCs/>
                <w:sz w:val="22"/>
                <w:szCs w:val="22"/>
              </w:rPr>
              <w:t>oringi</w:t>
            </w:r>
            <w:proofErr w:type="spellEnd"/>
            <w:r w:rsidRPr="00B753FF">
              <w:rPr>
                <w:rFonts w:ascii="Franklin Gothic Book" w:hAnsi="Franklin Gothic Book" w:cs="Arial"/>
                <w:bCs/>
                <w:sz w:val="22"/>
                <w:szCs w:val="22"/>
              </w:rPr>
              <w:t>, smary, odrdzewiacze itp.</w:t>
            </w:r>
          </w:p>
        </w:tc>
        <w:tc>
          <w:tcPr>
            <w:tcW w:w="1701" w:type="dxa"/>
          </w:tcPr>
          <w:p w14:paraId="4458584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2E0F205C" w14:textId="77777777" w:rsidTr="00A87DC7">
        <w:tc>
          <w:tcPr>
            <w:tcW w:w="7573" w:type="dxa"/>
          </w:tcPr>
          <w:p w14:paraId="1113CAB8"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pracy sprzętu podstawowego (elektronarzędzia, urządzenia spawalnicze, wciągarki niestacjonarne, transport technologiczny: wózki </w:t>
            </w:r>
            <w:r w:rsidRPr="00B753FF">
              <w:rPr>
                <w:rFonts w:ascii="Franklin Gothic Book" w:hAnsi="Franklin Gothic Book" w:cs="Arial"/>
                <w:bCs/>
                <w:sz w:val="22"/>
                <w:szCs w:val="22"/>
              </w:rPr>
              <w:lastRenderedPageBreak/>
              <w:t>widłowe, akumulatorowe i ciągniki z przyczepami, inny niezbędny sprzęt podstawowy)</w:t>
            </w:r>
          </w:p>
        </w:tc>
        <w:tc>
          <w:tcPr>
            <w:tcW w:w="1701" w:type="dxa"/>
          </w:tcPr>
          <w:p w14:paraId="3F54AA1E"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04B804B" w14:textId="77777777" w:rsidTr="00A87DC7">
        <w:tc>
          <w:tcPr>
            <w:tcW w:w="7573" w:type="dxa"/>
          </w:tcPr>
          <w:p w14:paraId="2DAA46AD"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661BF5"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6DA29100" w14:textId="77777777" w:rsidTr="00A87DC7">
        <w:tc>
          <w:tcPr>
            <w:tcW w:w="7573" w:type="dxa"/>
          </w:tcPr>
          <w:p w14:paraId="6B855B24"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76066020"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E557E9" w14:textId="77777777" w:rsidTr="00A87DC7">
        <w:tc>
          <w:tcPr>
            <w:tcW w:w="7573" w:type="dxa"/>
          </w:tcPr>
          <w:p w14:paraId="10A1A410"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241FC56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7B52CC" w14:textId="77777777" w:rsidTr="00A87DC7">
        <w:tc>
          <w:tcPr>
            <w:tcW w:w="7573" w:type="dxa"/>
          </w:tcPr>
          <w:p w14:paraId="066A6EC6"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3C284F69"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65E72F5" w14:textId="77777777" w:rsidTr="00A87DC7">
        <w:tc>
          <w:tcPr>
            <w:tcW w:w="7573" w:type="dxa"/>
          </w:tcPr>
          <w:p w14:paraId="23244C47" w14:textId="52458D60"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428F167C"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bl>
    <w:p w14:paraId="706CE7A9" w14:textId="77777777" w:rsidR="00A87DC7" w:rsidRDefault="00A87DC7" w:rsidP="00A87DC7">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955149C" w14:textId="77777777" w:rsidTr="00A87DC7">
        <w:tc>
          <w:tcPr>
            <w:tcW w:w="9274" w:type="dxa"/>
            <w:gridSpan w:val="2"/>
            <w:shd w:val="clear" w:color="auto" w:fill="92D050"/>
          </w:tcPr>
          <w:p w14:paraId="1D002340" w14:textId="10C53A34"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1D008E8A" w14:textId="77777777" w:rsidTr="00A87DC7">
        <w:tc>
          <w:tcPr>
            <w:tcW w:w="7573" w:type="dxa"/>
            <w:shd w:val="clear" w:color="auto" w:fill="92D050"/>
          </w:tcPr>
          <w:p w14:paraId="40046DA7" w14:textId="6C9AE8DF"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 xml:space="preserve">Prac wykonywanych </w:t>
            </w:r>
            <w:r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04EF765D"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19C875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A87DC7" w:rsidRPr="00597FA8" w14:paraId="72265A2C" w14:textId="77777777" w:rsidTr="00A87DC7">
        <w:tc>
          <w:tcPr>
            <w:tcW w:w="7573" w:type="dxa"/>
          </w:tcPr>
          <w:p w14:paraId="396902B3"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0C995A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C866E94" w14:textId="77777777" w:rsidTr="00A87DC7">
        <w:tc>
          <w:tcPr>
            <w:tcW w:w="7573" w:type="dxa"/>
          </w:tcPr>
          <w:p w14:paraId="445E4FA8"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7122BBAA"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577CB66" w14:textId="77777777" w:rsidTr="00A87DC7">
        <w:tc>
          <w:tcPr>
            <w:tcW w:w="7573" w:type="dxa"/>
          </w:tcPr>
          <w:p w14:paraId="2C4D0D7E"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30B5991"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D42580B" w14:textId="77777777" w:rsidTr="00A87DC7">
        <w:tc>
          <w:tcPr>
            <w:tcW w:w="7573" w:type="dxa"/>
          </w:tcPr>
          <w:p w14:paraId="401BDD21"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07FF03D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CD6A303" w14:textId="77777777" w:rsidTr="00A87DC7">
        <w:tc>
          <w:tcPr>
            <w:tcW w:w="7573" w:type="dxa"/>
          </w:tcPr>
          <w:p w14:paraId="55388625"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747F25B6"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863F941" w14:textId="77777777" w:rsidTr="00A87DC7">
        <w:tc>
          <w:tcPr>
            <w:tcW w:w="7573" w:type="dxa"/>
          </w:tcPr>
          <w:p w14:paraId="61389982"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5365EDE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6C602578" w14:textId="77777777" w:rsidTr="00A87DC7">
        <w:tc>
          <w:tcPr>
            <w:tcW w:w="7573" w:type="dxa"/>
          </w:tcPr>
          <w:p w14:paraId="7E5DF9A4"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763F104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BBCACD8" w14:textId="77777777" w:rsidTr="00A87DC7">
        <w:tc>
          <w:tcPr>
            <w:tcW w:w="7573" w:type="dxa"/>
          </w:tcPr>
          <w:p w14:paraId="3F8A56EB" w14:textId="63A95A8B"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3935459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203FAA45"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573DDB3"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090D048E" w14:textId="77777777" w:rsidR="00A87DC7" w:rsidRPr="007B17AB"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71190C0" w14:textId="77777777" w:rsidTr="00A87DC7">
        <w:tc>
          <w:tcPr>
            <w:tcW w:w="9274" w:type="dxa"/>
            <w:gridSpan w:val="2"/>
            <w:shd w:val="clear" w:color="auto" w:fill="92D050"/>
          </w:tcPr>
          <w:p w14:paraId="53747DF9" w14:textId="009BD79F"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 do Załącznika nr 1</w:t>
            </w:r>
            <w:r w:rsidRPr="00597FA8">
              <w:rPr>
                <w:rFonts w:ascii="Franklin Gothic Book" w:hAnsi="Franklin Gothic Book" w:cs="Arial"/>
                <w:b/>
                <w:bCs/>
                <w:sz w:val="22"/>
                <w:szCs w:val="22"/>
              </w:rPr>
              <w:t xml:space="preserve"> do Formularza „Oferta”</w:t>
            </w:r>
          </w:p>
        </w:tc>
      </w:tr>
      <w:tr w:rsidR="00A87DC7" w:rsidRPr="00597FA8" w14:paraId="0CE03F8C" w14:textId="77777777" w:rsidTr="00A87DC7">
        <w:tc>
          <w:tcPr>
            <w:tcW w:w="7573" w:type="dxa"/>
            <w:shd w:val="clear" w:color="auto" w:fill="92D050"/>
          </w:tcPr>
          <w:p w14:paraId="37EAE0AE" w14:textId="7D9E5459"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48BA3F43"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19D53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p>
          <w:p w14:paraId="7614893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597FA8" w14:paraId="11760219" w14:textId="77777777" w:rsidTr="00A87DC7">
        <w:tc>
          <w:tcPr>
            <w:tcW w:w="7573" w:type="dxa"/>
          </w:tcPr>
          <w:p w14:paraId="11F2A56B"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24C0BF42"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729B4A0" w14:textId="77777777" w:rsidTr="00A87DC7">
        <w:tc>
          <w:tcPr>
            <w:tcW w:w="7573" w:type="dxa"/>
          </w:tcPr>
          <w:p w14:paraId="773B389E"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35F806C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7AB9D88" w14:textId="77777777" w:rsidTr="00A87DC7">
        <w:tc>
          <w:tcPr>
            <w:tcW w:w="7573" w:type="dxa"/>
          </w:tcPr>
          <w:p w14:paraId="660322E8"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15F14B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3CE81B8" w14:textId="77777777" w:rsidTr="00A87DC7">
        <w:tc>
          <w:tcPr>
            <w:tcW w:w="7573" w:type="dxa"/>
          </w:tcPr>
          <w:p w14:paraId="0D2E03B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395102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F915BD1" w14:textId="77777777" w:rsidTr="00A87DC7">
        <w:tc>
          <w:tcPr>
            <w:tcW w:w="7573" w:type="dxa"/>
          </w:tcPr>
          <w:p w14:paraId="5453613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DC527B7"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0949828" w14:textId="77777777" w:rsidTr="00A87DC7">
        <w:tc>
          <w:tcPr>
            <w:tcW w:w="7573" w:type="dxa"/>
          </w:tcPr>
          <w:p w14:paraId="767C2D93"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14ED59A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F0EAD12" w14:textId="77777777" w:rsidTr="00A87DC7">
        <w:tc>
          <w:tcPr>
            <w:tcW w:w="7573" w:type="dxa"/>
          </w:tcPr>
          <w:p w14:paraId="0F9E1D7C"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3FDDE7B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1724C52" w14:textId="77777777" w:rsidTr="00A87DC7">
        <w:tc>
          <w:tcPr>
            <w:tcW w:w="7573" w:type="dxa"/>
          </w:tcPr>
          <w:p w14:paraId="31126CB9" w14:textId="3DFD35CC"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2AE1BF3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08E6B25F"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DEAA8A4" w14:textId="77777777" w:rsidTr="00A87DC7">
        <w:tc>
          <w:tcPr>
            <w:tcW w:w="9274" w:type="dxa"/>
            <w:gridSpan w:val="2"/>
            <w:shd w:val="clear" w:color="auto" w:fill="92D050"/>
          </w:tcPr>
          <w:p w14:paraId="15558C0E" w14:textId="0657A061"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 do Załącznika nr 1</w:t>
            </w:r>
            <w:r w:rsidRPr="00597FA8">
              <w:rPr>
                <w:rFonts w:ascii="Franklin Gothic Book" w:hAnsi="Franklin Gothic Book" w:cs="Arial"/>
                <w:b/>
                <w:bCs/>
                <w:sz w:val="22"/>
                <w:szCs w:val="22"/>
              </w:rPr>
              <w:t xml:space="preserve"> do Formularza „Oferta”</w:t>
            </w:r>
          </w:p>
        </w:tc>
      </w:tr>
      <w:tr w:rsidR="00A87DC7" w:rsidRPr="00597FA8" w14:paraId="5A36F002" w14:textId="77777777" w:rsidTr="00A87DC7">
        <w:tc>
          <w:tcPr>
            <w:tcW w:w="7573" w:type="dxa"/>
            <w:shd w:val="clear" w:color="auto" w:fill="92D050"/>
          </w:tcPr>
          <w:p w14:paraId="7E544DDA" w14:textId="3431328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Pr="007B17AB">
              <w:rPr>
                <w:rFonts w:ascii="Franklin Gothic Book" w:hAnsi="Franklin Gothic Book" w:cs="Arial"/>
                <w:b/>
                <w:bCs/>
                <w:sz w:val="22"/>
                <w:szCs w:val="22"/>
              </w:rPr>
              <w:t>t</w:t>
            </w:r>
            <w:r w:rsidRPr="004F7FF0">
              <w:rPr>
                <w:rFonts w:ascii="Franklin Gothic Book" w:hAnsi="Franklin Gothic Book" w:cs="Arial"/>
                <w:b/>
                <w:bCs/>
                <w:sz w:val="22"/>
                <w:szCs w:val="22"/>
              </w:rPr>
              <w:t xml:space="preserve">okarka, frezarka, dłutownica, </w:t>
            </w:r>
            <w:proofErr w:type="spellStart"/>
            <w:r w:rsidRPr="004F7FF0">
              <w:rPr>
                <w:rFonts w:ascii="Franklin Gothic Book" w:hAnsi="Franklin Gothic Book" w:cs="Arial"/>
                <w:b/>
                <w:bCs/>
                <w:sz w:val="22"/>
                <w:szCs w:val="22"/>
              </w:rPr>
              <w:t>wylewarka</w:t>
            </w:r>
            <w:proofErr w:type="spellEnd"/>
            <w:r w:rsidRPr="004F7FF0">
              <w:rPr>
                <w:rFonts w:ascii="Franklin Gothic Book" w:hAnsi="Franklin Gothic Book" w:cs="Arial"/>
                <w:b/>
                <w:bCs/>
                <w:sz w:val="22"/>
                <w:szCs w:val="22"/>
              </w:rPr>
              <w:t xml:space="preserve"> do panewek łożysk</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tc>
        <w:tc>
          <w:tcPr>
            <w:tcW w:w="1701" w:type="dxa"/>
            <w:shd w:val="clear" w:color="auto" w:fill="92D050"/>
          </w:tcPr>
          <w:p w14:paraId="033B9FD5"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16F56C4"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p>
          <w:p w14:paraId="4760735F"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495E0D9" w14:textId="77777777" w:rsidTr="00A87DC7">
        <w:tc>
          <w:tcPr>
            <w:tcW w:w="7573" w:type="dxa"/>
          </w:tcPr>
          <w:p w14:paraId="08A2572B" w14:textId="77777777" w:rsidR="00A87DC7" w:rsidRPr="009A6FDA"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6F6C95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DF8AC7E" w14:textId="77777777" w:rsidTr="00A87DC7">
        <w:tc>
          <w:tcPr>
            <w:tcW w:w="7573" w:type="dxa"/>
            <w:shd w:val="clear" w:color="auto" w:fill="auto"/>
          </w:tcPr>
          <w:p w14:paraId="14DFB60F"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65580D0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F809BDF" w14:textId="77777777" w:rsidTr="00A87DC7">
        <w:tc>
          <w:tcPr>
            <w:tcW w:w="7573" w:type="dxa"/>
            <w:shd w:val="clear" w:color="auto" w:fill="auto"/>
          </w:tcPr>
          <w:p w14:paraId="47FE4DA4"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1F56DC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DC6E384" w14:textId="77777777" w:rsidTr="00A87DC7">
        <w:tc>
          <w:tcPr>
            <w:tcW w:w="7573" w:type="dxa"/>
            <w:shd w:val="clear" w:color="auto" w:fill="auto"/>
          </w:tcPr>
          <w:p w14:paraId="43E87F2C"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9639E9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50F11EE" w14:textId="77777777" w:rsidTr="00A87DC7">
        <w:tc>
          <w:tcPr>
            <w:tcW w:w="7573" w:type="dxa"/>
            <w:shd w:val="clear" w:color="auto" w:fill="auto"/>
          </w:tcPr>
          <w:p w14:paraId="2212F355"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4C0DB61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7E4FCA" w14:textId="77777777" w:rsidTr="00A87DC7">
        <w:trPr>
          <w:trHeight w:val="73"/>
        </w:trPr>
        <w:tc>
          <w:tcPr>
            <w:tcW w:w="7573" w:type="dxa"/>
            <w:shd w:val="clear" w:color="auto" w:fill="auto"/>
          </w:tcPr>
          <w:p w14:paraId="6E2FAA2E"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35A094E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A6CE120" w14:textId="77777777" w:rsidTr="00A87DC7">
        <w:tc>
          <w:tcPr>
            <w:tcW w:w="7573" w:type="dxa"/>
            <w:shd w:val="clear" w:color="auto" w:fill="auto"/>
          </w:tcPr>
          <w:p w14:paraId="44C7F6B6"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4650878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6C4465F2" w14:textId="77777777" w:rsidTr="00A87DC7">
        <w:tc>
          <w:tcPr>
            <w:tcW w:w="7573" w:type="dxa"/>
          </w:tcPr>
          <w:p w14:paraId="5E05453E"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B3E3358"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26AF791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4C55367"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0FB2A90" w14:textId="77777777" w:rsidTr="00A87DC7">
        <w:tc>
          <w:tcPr>
            <w:tcW w:w="9274" w:type="dxa"/>
            <w:gridSpan w:val="2"/>
            <w:shd w:val="clear" w:color="auto" w:fill="92D050"/>
          </w:tcPr>
          <w:p w14:paraId="111D6D6A" w14:textId="0BB45EE8"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 do Załącznika nr 1</w:t>
            </w:r>
            <w:r w:rsidRPr="00597FA8">
              <w:rPr>
                <w:rFonts w:ascii="Franklin Gothic Book" w:hAnsi="Franklin Gothic Book" w:cs="Arial"/>
                <w:b/>
                <w:bCs/>
                <w:sz w:val="22"/>
                <w:szCs w:val="22"/>
              </w:rPr>
              <w:t xml:space="preserve"> do Formularza „Oferta”</w:t>
            </w:r>
          </w:p>
        </w:tc>
      </w:tr>
      <w:tr w:rsidR="00A87DC7" w:rsidRPr="00597FA8" w14:paraId="65AB15BD" w14:textId="77777777" w:rsidTr="00A87DC7">
        <w:tc>
          <w:tcPr>
            <w:tcW w:w="7573" w:type="dxa"/>
            <w:shd w:val="clear" w:color="auto" w:fill="92D050"/>
          </w:tcPr>
          <w:p w14:paraId="2E9CB2DA" w14:textId="79B21F2F" w:rsidR="00A87DC7"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wiertarka pionowa</w:t>
            </w:r>
            <w:r w:rsidRPr="00B51F09">
              <w:rPr>
                <w:rFonts w:ascii="Franklin Gothic Book" w:hAnsi="Franklin Gothic Book" w:cs="Arial"/>
                <w:b/>
                <w:bCs/>
                <w:sz w:val="22"/>
                <w:szCs w:val="22"/>
              </w:rPr>
              <w:t>,</w:t>
            </w:r>
            <w:r>
              <w:rPr>
                <w:rFonts w:ascii="Franklin Gothic Book" w:hAnsi="Franklin Gothic Book" w:cs="Arial"/>
                <w:b/>
                <w:bCs/>
                <w:sz w:val="22"/>
                <w:szCs w:val="22"/>
              </w:rPr>
              <w:t xml:space="preserve"> </w:t>
            </w:r>
            <w:r w:rsidRPr="00B51F09">
              <w:rPr>
                <w:rFonts w:ascii="Franklin Gothic Book" w:hAnsi="Franklin Gothic Book" w:cs="Arial"/>
                <w:b/>
                <w:bCs/>
                <w:sz w:val="22"/>
                <w:szCs w:val="22"/>
              </w:rPr>
              <w:t>nożyce gilotynowe, piła ramowa, przecinarka taśm</w:t>
            </w:r>
            <w:r w:rsidR="00D90601">
              <w:rPr>
                <w:rFonts w:ascii="Franklin Gothic Book" w:hAnsi="Franklin Gothic Book" w:cs="Arial"/>
                <w:b/>
                <w:bCs/>
                <w:sz w:val="22"/>
                <w:szCs w:val="22"/>
              </w:rPr>
              <w:t>owa, prasa hydrauliczna do 250t</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p w14:paraId="4C86152F" w14:textId="77777777" w:rsidR="00A87DC7" w:rsidRPr="00597FA8" w:rsidRDefault="00A87DC7" w:rsidP="00A87DC7">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4EE78A8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3BB6BAA"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p>
          <w:p w14:paraId="681E18D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6D5C5AC" w14:textId="77777777" w:rsidTr="00A87DC7">
        <w:tc>
          <w:tcPr>
            <w:tcW w:w="7573" w:type="dxa"/>
          </w:tcPr>
          <w:p w14:paraId="6F6DF19D" w14:textId="77777777" w:rsidR="00A87DC7" w:rsidRPr="009A6FDA"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67DAFAD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772D69" w14:textId="77777777" w:rsidTr="00A87DC7">
        <w:tc>
          <w:tcPr>
            <w:tcW w:w="7573" w:type="dxa"/>
          </w:tcPr>
          <w:p w14:paraId="620D40D5"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7D140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7E5AC7A" w14:textId="77777777" w:rsidTr="00A87DC7">
        <w:tc>
          <w:tcPr>
            <w:tcW w:w="7573" w:type="dxa"/>
          </w:tcPr>
          <w:p w14:paraId="4515E432"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73E01DD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E36EB8A" w14:textId="77777777" w:rsidTr="00A87DC7">
        <w:tc>
          <w:tcPr>
            <w:tcW w:w="7573" w:type="dxa"/>
          </w:tcPr>
          <w:p w14:paraId="4116A966"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D6D893F"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6DC8873" w14:textId="77777777" w:rsidTr="00A87DC7">
        <w:tc>
          <w:tcPr>
            <w:tcW w:w="7573" w:type="dxa"/>
          </w:tcPr>
          <w:p w14:paraId="6BF6C2B4"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986EB8"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55311A" w14:textId="77777777" w:rsidTr="00A87DC7">
        <w:trPr>
          <w:trHeight w:val="73"/>
        </w:trPr>
        <w:tc>
          <w:tcPr>
            <w:tcW w:w="7573" w:type="dxa"/>
          </w:tcPr>
          <w:p w14:paraId="256B6425"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23ED940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9B26C17" w14:textId="77777777" w:rsidTr="00A87DC7">
        <w:tc>
          <w:tcPr>
            <w:tcW w:w="7573" w:type="dxa"/>
          </w:tcPr>
          <w:p w14:paraId="1B499AC0"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71C2653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77BBB54F" w14:textId="77777777" w:rsidTr="00A87DC7">
        <w:tc>
          <w:tcPr>
            <w:tcW w:w="7573" w:type="dxa"/>
          </w:tcPr>
          <w:p w14:paraId="5CE9784F"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3B9534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77278996"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2D6434B" w14:textId="77777777" w:rsidR="00A87DC7" w:rsidRPr="00460C3C" w:rsidRDefault="00A87DC7" w:rsidP="00A87DC7">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A17B441" w14:textId="77777777" w:rsidTr="00A87DC7">
        <w:tc>
          <w:tcPr>
            <w:tcW w:w="9274" w:type="dxa"/>
            <w:gridSpan w:val="2"/>
            <w:shd w:val="clear" w:color="auto" w:fill="92D050"/>
          </w:tcPr>
          <w:p w14:paraId="30E05B34" w14:textId="0E53A517"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 do Załącznika nr 1</w:t>
            </w:r>
            <w:r w:rsidRPr="00597FA8">
              <w:rPr>
                <w:rFonts w:ascii="Franklin Gothic Book" w:hAnsi="Franklin Gothic Book" w:cs="Arial"/>
                <w:b/>
                <w:bCs/>
                <w:sz w:val="22"/>
                <w:szCs w:val="22"/>
              </w:rPr>
              <w:t xml:space="preserve"> do Formularza „Oferta”</w:t>
            </w:r>
          </w:p>
        </w:tc>
      </w:tr>
      <w:tr w:rsidR="00A87DC7" w:rsidRPr="00597FA8" w14:paraId="5C308178" w14:textId="77777777" w:rsidTr="00A87DC7">
        <w:tc>
          <w:tcPr>
            <w:tcW w:w="7573" w:type="dxa"/>
            <w:shd w:val="clear" w:color="auto" w:fill="92D050"/>
          </w:tcPr>
          <w:p w14:paraId="6A6AFDB3" w14:textId="0EA35CE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szlifierka do wałków, otworów</w:t>
            </w:r>
            <w:r w:rsidRPr="0085379A">
              <w:rPr>
                <w:rFonts w:ascii="Franklin Gothic Book" w:hAnsi="Franklin Gothic Book" w:cs="Arial"/>
                <w:b/>
                <w:bCs/>
                <w:sz w:val="22"/>
                <w:szCs w:val="22"/>
              </w:rPr>
              <w:t>,</w:t>
            </w:r>
            <w:r>
              <w:rPr>
                <w:rFonts w:ascii="Franklin Gothic Book" w:hAnsi="Franklin Gothic Book" w:cs="Arial"/>
                <w:b/>
                <w:bCs/>
                <w:sz w:val="22"/>
                <w:szCs w:val="22"/>
              </w:rPr>
              <w:t xml:space="preserve"> </w:t>
            </w:r>
            <w:r w:rsidRPr="0085379A">
              <w:rPr>
                <w:rFonts w:ascii="Franklin Gothic Book" w:hAnsi="Franklin Gothic Book" w:cs="Arial"/>
                <w:b/>
                <w:bCs/>
                <w:sz w:val="22"/>
                <w:szCs w:val="22"/>
              </w:rPr>
              <w:t>płaszczyzn</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25939EE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B4507AC"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12442AF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3225DD9E" w14:textId="77777777" w:rsidTr="00A87DC7">
        <w:tc>
          <w:tcPr>
            <w:tcW w:w="7573" w:type="dxa"/>
          </w:tcPr>
          <w:p w14:paraId="4BE3C697" w14:textId="77777777" w:rsidR="00A87DC7" w:rsidRPr="009A6FDA"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C465B3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CA4CB88" w14:textId="77777777" w:rsidTr="00A87DC7">
        <w:tc>
          <w:tcPr>
            <w:tcW w:w="7573" w:type="dxa"/>
          </w:tcPr>
          <w:p w14:paraId="71B3B676"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66BB253"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1654211" w14:textId="77777777" w:rsidTr="00A87DC7">
        <w:tc>
          <w:tcPr>
            <w:tcW w:w="7573" w:type="dxa"/>
          </w:tcPr>
          <w:p w14:paraId="1920EEC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1F75485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960C884" w14:textId="77777777" w:rsidTr="00A87DC7">
        <w:tc>
          <w:tcPr>
            <w:tcW w:w="7573" w:type="dxa"/>
          </w:tcPr>
          <w:p w14:paraId="54A467CE"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22F3DC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EFCE5A" w14:textId="77777777" w:rsidTr="00A87DC7">
        <w:tc>
          <w:tcPr>
            <w:tcW w:w="7573" w:type="dxa"/>
          </w:tcPr>
          <w:p w14:paraId="00F93AA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4C1C8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D41ABE4" w14:textId="77777777" w:rsidTr="00A87DC7">
        <w:trPr>
          <w:trHeight w:val="73"/>
        </w:trPr>
        <w:tc>
          <w:tcPr>
            <w:tcW w:w="7573" w:type="dxa"/>
          </w:tcPr>
          <w:p w14:paraId="58CC0738"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263DD5D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A45A46E" w14:textId="77777777" w:rsidTr="00A87DC7">
        <w:tc>
          <w:tcPr>
            <w:tcW w:w="7573" w:type="dxa"/>
          </w:tcPr>
          <w:p w14:paraId="4B6C1D4C"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0DACD3C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39F05744" w14:textId="77777777" w:rsidTr="00A87DC7">
        <w:tc>
          <w:tcPr>
            <w:tcW w:w="7573" w:type="dxa"/>
          </w:tcPr>
          <w:p w14:paraId="1CC1E4B5"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56FB7F0"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450A6D1"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p w14:paraId="351C74F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1FC02E27"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5854AF73" w14:textId="77777777" w:rsidTr="00A87DC7">
        <w:tc>
          <w:tcPr>
            <w:tcW w:w="9274" w:type="dxa"/>
            <w:gridSpan w:val="2"/>
            <w:shd w:val="clear" w:color="auto" w:fill="92D050"/>
          </w:tcPr>
          <w:p w14:paraId="2AB762C3" w14:textId="156B4AC5"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 do Załącznika nr 1</w:t>
            </w:r>
            <w:r w:rsidRPr="00597FA8">
              <w:rPr>
                <w:rFonts w:ascii="Franklin Gothic Book" w:hAnsi="Franklin Gothic Book" w:cs="Arial"/>
                <w:b/>
                <w:bCs/>
                <w:sz w:val="22"/>
                <w:szCs w:val="22"/>
              </w:rPr>
              <w:t xml:space="preserve"> do Formularza „Oferta”</w:t>
            </w:r>
          </w:p>
        </w:tc>
      </w:tr>
      <w:tr w:rsidR="00A87DC7" w:rsidRPr="00597FA8" w14:paraId="559B45A1" w14:textId="77777777" w:rsidTr="00A87DC7">
        <w:tc>
          <w:tcPr>
            <w:tcW w:w="7573" w:type="dxa"/>
            <w:shd w:val="clear" w:color="auto" w:fill="92D050"/>
          </w:tcPr>
          <w:p w14:paraId="43DBBC19" w14:textId="4FEC3196"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proofErr w:type="spellStart"/>
            <w:r>
              <w:rPr>
                <w:rFonts w:ascii="Franklin Gothic Book" w:hAnsi="Franklin Gothic Book" w:cs="Arial"/>
                <w:b/>
                <w:bCs/>
                <w:sz w:val="22"/>
                <w:szCs w:val="22"/>
              </w:rPr>
              <w:t>w</w:t>
            </w:r>
            <w:r w:rsidRPr="00090FAC">
              <w:rPr>
                <w:rFonts w:ascii="Franklin Gothic Book" w:hAnsi="Franklin Gothic Book" w:cs="Arial"/>
                <w:b/>
                <w:bCs/>
                <w:sz w:val="22"/>
                <w:szCs w:val="22"/>
              </w:rPr>
              <w:t>yżarzarka</w:t>
            </w:r>
            <w:proofErr w:type="spellEnd"/>
            <w:r w:rsidRPr="00090FAC">
              <w:rPr>
                <w:rFonts w:ascii="Franklin Gothic Book" w:hAnsi="Franklin Gothic Book" w:cs="Arial"/>
                <w:b/>
                <w:bCs/>
                <w:sz w:val="22"/>
                <w:szCs w:val="22"/>
              </w:rPr>
              <w:t xml:space="preserve"> indukcyjna ,oporowa</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5FCBE572"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2E228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00EE6B69"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0EA13097" w14:textId="77777777" w:rsidTr="00A87DC7">
        <w:tc>
          <w:tcPr>
            <w:tcW w:w="7573" w:type="dxa"/>
          </w:tcPr>
          <w:p w14:paraId="40CB0AF4" w14:textId="77777777" w:rsidR="00A87DC7" w:rsidRPr="009A6FDA"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4870134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E08AB3" w14:textId="77777777" w:rsidTr="00A87DC7">
        <w:tc>
          <w:tcPr>
            <w:tcW w:w="7573" w:type="dxa"/>
          </w:tcPr>
          <w:p w14:paraId="58D1CC7F"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039F147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E0DA07F" w14:textId="77777777" w:rsidTr="00A87DC7">
        <w:tc>
          <w:tcPr>
            <w:tcW w:w="7573" w:type="dxa"/>
          </w:tcPr>
          <w:p w14:paraId="29359F5D"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92F7E51"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3BF8DA9" w14:textId="77777777" w:rsidTr="00A87DC7">
        <w:tc>
          <w:tcPr>
            <w:tcW w:w="7573" w:type="dxa"/>
          </w:tcPr>
          <w:p w14:paraId="6BD31561"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BE8242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7181129" w14:textId="77777777" w:rsidTr="00A87DC7">
        <w:tc>
          <w:tcPr>
            <w:tcW w:w="7573" w:type="dxa"/>
          </w:tcPr>
          <w:p w14:paraId="56AA6DA7"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33D70A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4848A4A" w14:textId="77777777" w:rsidTr="00A87DC7">
        <w:trPr>
          <w:trHeight w:val="73"/>
        </w:trPr>
        <w:tc>
          <w:tcPr>
            <w:tcW w:w="7573" w:type="dxa"/>
          </w:tcPr>
          <w:p w14:paraId="01571EDA"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0647333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958BB5" w14:textId="77777777" w:rsidTr="00A87DC7">
        <w:tc>
          <w:tcPr>
            <w:tcW w:w="7573" w:type="dxa"/>
          </w:tcPr>
          <w:p w14:paraId="1BBA1EE5"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4E4001E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55F28E0D" w14:textId="77777777" w:rsidTr="00A87DC7">
        <w:tc>
          <w:tcPr>
            <w:tcW w:w="7573" w:type="dxa"/>
          </w:tcPr>
          <w:p w14:paraId="6C1D463D" w14:textId="77777777" w:rsidR="00A87DC7" w:rsidRPr="00EB12BD" w:rsidRDefault="00A87DC7" w:rsidP="00A87DC7">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3A1C87CC" w14:textId="77777777" w:rsidR="00A87DC7" w:rsidRPr="00460C3C" w:rsidRDefault="00A87DC7" w:rsidP="00A87DC7">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73927DD7"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54066C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22B2F8BF"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p w14:paraId="1F814FD8" w14:textId="77777777" w:rsidR="00A87DC7" w:rsidRDefault="00A87DC7" w:rsidP="00A01D1D">
      <w:pPr>
        <w:rPr>
          <w:rFonts w:ascii="Franklin Gothic Book" w:hAnsi="Franklin Gothic Book"/>
          <w:b/>
          <w:sz w:val="22"/>
          <w:szCs w:val="22"/>
        </w:rPr>
      </w:pPr>
    </w:p>
    <w:p w14:paraId="31390E3A" w14:textId="39F62834" w:rsidR="00A87DC7" w:rsidRDefault="00A87DC7">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371235D" w14:textId="77777777" w:rsidR="00A87DC7" w:rsidRDefault="00A87DC7" w:rsidP="00A01D1D">
      <w:pPr>
        <w:rPr>
          <w:rFonts w:ascii="Franklin Gothic Book" w:hAnsi="Franklin Gothic Book"/>
          <w:b/>
          <w:sz w:val="22"/>
          <w:szCs w:val="22"/>
        </w:rPr>
      </w:pPr>
    </w:p>
    <w:p w14:paraId="59A71450" w14:textId="77777777" w:rsidR="00A87DC7" w:rsidRDefault="00A87DC7" w:rsidP="00A01D1D">
      <w:pPr>
        <w:rPr>
          <w:rFonts w:ascii="Franklin Gothic Book" w:hAnsi="Franklin Gothic Book"/>
          <w:b/>
          <w:sz w:val="22"/>
          <w:szCs w:val="22"/>
        </w:rPr>
      </w:pPr>
    </w:p>
    <w:p w14:paraId="7C1CCC84" w14:textId="4EF64AF9"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7270F49A" w14:textId="58C3E32F" w:rsidR="00A87DC7" w:rsidRPr="007765A8" w:rsidRDefault="00912AEA" w:rsidP="007765A8">
      <w:pPr>
        <w:tabs>
          <w:tab w:val="clear" w:pos="3402"/>
        </w:tabs>
        <w:spacing w:after="160" w:line="259" w:lineRule="auto"/>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r w:rsidR="00A87DC7">
        <w:rPr>
          <w:rStyle w:val="Odwoanieprzypisudolnego"/>
          <w:rFonts w:ascii="Franklin Gothic Book" w:hAnsi="Franklin Gothic Book"/>
          <w:sz w:val="22"/>
          <w:szCs w:val="22"/>
        </w:rPr>
        <w:footnoteReference w:id="5"/>
      </w:r>
      <w:r w:rsidR="00A87DC7" w:rsidRPr="00721CE4">
        <w:rPr>
          <w:rFonts w:ascii="Franklin Gothic Book" w:hAnsi="Franklin Gothic Book"/>
          <w:sz w:val="22"/>
          <w:szCs w:val="22"/>
        </w:rPr>
        <w:t xml:space="preserve"> </w:t>
      </w:r>
    </w:p>
    <w:tbl>
      <w:tblPr>
        <w:tblStyle w:val="Tabela-Siatka"/>
        <w:tblW w:w="9639" w:type="dxa"/>
        <w:tblInd w:w="-5" w:type="dxa"/>
        <w:tblLook w:val="04A0" w:firstRow="1" w:lastRow="0" w:firstColumn="1" w:lastColumn="0" w:noHBand="0" w:noVBand="1"/>
      </w:tblPr>
      <w:tblGrid>
        <w:gridCol w:w="9639"/>
      </w:tblGrid>
      <w:tr w:rsidR="00A87DC7" w:rsidRPr="00721CE4" w14:paraId="1D04DB09" w14:textId="77777777" w:rsidTr="00A87DC7">
        <w:tc>
          <w:tcPr>
            <w:tcW w:w="9639" w:type="dxa"/>
            <w:shd w:val="clear" w:color="auto" w:fill="F2F2F2" w:themeFill="background1" w:themeFillShade="F2"/>
          </w:tcPr>
          <w:p w14:paraId="7264B872" w14:textId="77777777" w:rsidR="00A87DC7" w:rsidRPr="00721CE4" w:rsidRDefault="00A87DC7" w:rsidP="00A87DC7">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A87DC7" w:rsidRPr="00721CE4" w14:paraId="5C5FFED9" w14:textId="77777777" w:rsidTr="00A87DC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E53B837"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CF0EEA"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3E7C074B"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7308B62"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A87DC7" w:rsidRPr="00721CE4" w14:paraId="23234D98"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9C0B946"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90A898"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A093DA"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C54FAB9"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1875838D"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649783"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154784"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D65855D"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BA4F00"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37D3D8B"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4475D0"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68923E"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BF1ABB"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715957"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6A91E13"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AEB64A"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79428F3"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F3B3B0"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54156BC" w14:textId="77777777" w:rsidR="00A87DC7" w:rsidRPr="00721CE4" w:rsidRDefault="00A87DC7" w:rsidP="00A87DC7">
            <w:pPr>
              <w:pStyle w:val="Style6"/>
              <w:widowControl/>
              <w:rPr>
                <w:rFonts w:ascii="Franklin Gothic Book" w:hAnsi="Franklin Gothic Book"/>
                <w:sz w:val="22"/>
                <w:szCs w:val="22"/>
              </w:rPr>
            </w:pPr>
          </w:p>
        </w:tc>
      </w:tr>
    </w:tbl>
    <w:p w14:paraId="20F38616" w14:textId="77777777" w:rsidR="00A87DC7" w:rsidRPr="00721CE4" w:rsidRDefault="00A87DC7" w:rsidP="00A87DC7">
      <w:pPr>
        <w:spacing w:line="319" w:lineRule="auto"/>
        <w:jc w:val="center"/>
        <w:rPr>
          <w:rStyle w:val="FontStyle290"/>
          <w:rFonts w:ascii="Franklin Gothic Book" w:hAnsi="Franklin Gothic Book"/>
          <w:b/>
          <w:sz w:val="22"/>
          <w:szCs w:val="22"/>
        </w:rPr>
      </w:pPr>
    </w:p>
    <w:p w14:paraId="6B25FBA1" w14:textId="6A07D71B" w:rsidR="00A87DC7" w:rsidRDefault="00A87DC7">
      <w:pPr>
        <w:tabs>
          <w:tab w:val="clear" w:pos="3402"/>
        </w:tabs>
        <w:spacing w:after="160" w:line="259" w:lineRule="auto"/>
        <w:rPr>
          <w:rFonts w:ascii="Franklin Gothic Book" w:hAnsi="Franklin Gothic Book"/>
          <w:b/>
        </w:rPr>
      </w:pPr>
      <w:r>
        <w:rPr>
          <w:rFonts w:ascii="Franklin Gothic Book" w:hAnsi="Franklin Gothic Book"/>
          <w:b/>
        </w:rPr>
        <w:br w:type="page"/>
      </w:r>
    </w:p>
    <w:p w14:paraId="2D8872E7" w14:textId="77777777" w:rsidR="005A434B" w:rsidRDefault="005A434B" w:rsidP="00C07D6E">
      <w:pPr>
        <w:tabs>
          <w:tab w:val="clear" w:pos="3402"/>
        </w:tabs>
        <w:spacing w:after="160" w:line="259" w:lineRule="auto"/>
        <w:rPr>
          <w:rFonts w:ascii="Franklin Gothic Book" w:hAnsi="Franklin Gothic Book"/>
          <w:b/>
        </w:rPr>
        <w:sectPr w:rsidR="005A434B" w:rsidSect="007C7827">
          <w:pgSz w:w="11907" w:h="16840" w:code="9"/>
          <w:pgMar w:top="1418" w:right="1418" w:bottom="1418" w:left="1418" w:header="142" w:footer="709" w:gutter="0"/>
          <w:cols w:space="708"/>
          <w:titlePg/>
          <w:docGrid w:linePitch="360"/>
        </w:sectPr>
      </w:pPr>
    </w:p>
    <w:p w14:paraId="49D41554" w14:textId="7A368B27" w:rsidR="00A87DC7" w:rsidRDefault="00A87DC7" w:rsidP="00C07D6E">
      <w:pPr>
        <w:tabs>
          <w:tab w:val="clear" w:pos="3402"/>
        </w:tabs>
        <w:spacing w:after="160" w:line="259" w:lineRule="auto"/>
        <w:rPr>
          <w:rFonts w:ascii="Franklin Gothic Book" w:hAnsi="Franklin Gothic Book"/>
          <w:b/>
        </w:rPr>
      </w:pPr>
      <w:r w:rsidRPr="00AB207E">
        <w:rPr>
          <w:rFonts w:ascii="Franklin Gothic Book" w:hAnsi="Franklin Gothic Book"/>
          <w:b/>
        </w:rPr>
        <w:lastRenderedPageBreak/>
        <w:t xml:space="preserve">Załącznik nr </w:t>
      </w:r>
      <w:r>
        <w:rPr>
          <w:rFonts w:ascii="Franklin Gothic Book" w:hAnsi="Franklin Gothic Book"/>
          <w:b/>
        </w:rPr>
        <w:t>3</w:t>
      </w:r>
      <w:r w:rsidRPr="00AB207E">
        <w:rPr>
          <w:rFonts w:ascii="Franklin Gothic Book" w:hAnsi="Franklin Gothic Book"/>
          <w:b/>
        </w:rPr>
        <w:t xml:space="preserve"> do </w:t>
      </w:r>
      <w:r>
        <w:rPr>
          <w:rFonts w:ascii="Franklin Gothic Book" w:hAnsi="Franklin Gothic Book"/>
          <w:b/>
        </w:rPr>
        <w:t>Części I SIWZ</w:t>
      </w:r>
      <w:r w:rsidR="005A434B">
        <w:rPr>
          <w:rStyle w:val="Odwoanieprzypisudolnego"/>
          <w:rFonts w:ascii="Franklin Gothic Book" w:hAnsi="Franklin Gothic Book"/>
          <w:b/>
        </w:rPr>
        <w:footnoteReference w:id="6"/>
      </w:r>
    </w:p>
    <w:p w14:paraId="2C095387" w14:textId="4D4AC692" w:rsidR="00A87DC7" w:rsidRDefault="00A87DC7" w:rsidP="00C07D6E">
      <w:pPr>
        <w:tabs>
          <w:tab w:val="clear" w:pos="3402"/>
        </w:tabs>
        <w:spacing w:after="160" w:line="259" w:lineRule="auto"/>
        <w:rPr>
          <w:rFonts w:ascii="Franklin Gothic Book" w:hAnsi="Franklin Gothic Book"/>
          <w:b/>
        </w:rPr>
      </w:pPr>
    </w:p>
    <w:tbl>
      <w:tblPr>
        <w:tblStyle w:val="Tabela-Siatka"/>
        <w:tblW w:w="0" w:type="auto"/>
        <w:tblLook w:val="04A0" w:firstRow="1" w:lastRow="0" w:firstColumn="1" w:lastColumn="0" w:noHBand="0" w:noVBand="1"/>
      </w:tblPr>
      <w:tblGrid>
        <w:gridCol w:w="8636"/>
      </w:tblGrid>
      <w:tr w:rsidR="005A434B" w:rsidRPr="00721CE4" w14:paraId="4C0364A5" w14:textId="77777777" w:rsidTr="00051943">
        <w:trPr>
          <w:trHeight w:val="382"/>
        </w:trPr>
        <w:tc>
          <w:tcPr>
            <w:tcW w:w="8636" w:type="dxa"/>
            <w:shd w:val="clear" w:color="auto" w:fill="F2F2F2" w:themeFill="background1" w:themeFillShade="F2"/>
          </w:tcPr>
          <w:p w14:paraId="70E2E8A1" w14:textId="77777777" w:rsidR="005A434B" w:rsidRPr="00721CE4" w:rsidRDefault="005A434B" w:rsidP="00051943">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938E708" w14:textId="77777777" w:rsidR="005A434B" w:rsidRPr="00721CE4" w:rsidRDefault="005A434B" w:rsidP="005A434B">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5A434B" w:rsidRPr="00721CE4" w14:paraId="2E6C9E7E" w14:textId="77777777" w:rsidTr="00051943">
        <w:trPr>
          <w:trHeight w:val="2209"/>
        </w:trPr>
        <w:tc>
          <w:tcPr>
            <w:tcW w:w="507" w:type="dxa"/>
          </w:tcPr>
          <w:p w14:paraId="5703F69F" w14:textId="77777777" w:rsidR="005A434B" w:rsidRPr="00721CE4" w:rsidRDefault="005A434B" w:rsidP="00051943">
            <w:pPr>
              <w:autoSpaceDE w:val="0"/>
              <w:autoSpaceDN w:val="0"/>
              <w:adjustRightInd w:val="0"/>
              <w:spacing w:line="240" w:lineRule="auto"/>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4E190DFF"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323AE07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17C2974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1F32CC19"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7ACCA93B"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18852795"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474C4F6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558E045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44488D96"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5A434B" w:rsidRPr="00721CE4" w14:paraId="39A4B7AE" w14:textId="77777777" w:rsidTr="00051943">
        <w:trPr>
          <w:trHeight w:val="254"/>
        </w:trPr>
        <w:tc>
          <w:tcPr>
            <w:tcW w:w="507" w:type="dxa"/>
          </w:tcPr>
          <w:p w14:paraId="180909F0"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2DCEFE93"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790924B1"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6ED18B97"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77E51245"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9FAC8FE"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14FD8FB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5E7F385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51A17224"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5A434B" w:rsidRPr="00721CE4" w14:paraId="56AE7C47" w14:textId="77777777" w:rsidTr="00051943">
        <w:trPr>
          <w:trHeight w:val="766"/>
        </w:trPr>
        <w:tc>
          <w:tcPr>
            <w:tcW w:w="507" w:type="dxa"/>
          </w:tcPr>
          <w:p w14:paraId="7F27579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235728D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61C6D848"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4643EF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34D13A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9CDF60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644E4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1C1BA4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773162"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AB3F021" w14:textId="77777777" w:rsidTr="00051943">
        <w:trPr>
          <w:trHeight w:val="254"/>
        </w:trPr>
        <w:tc>
          <w:tcPr>
            <w:tcW w:w="507" w:type="dxa"/>
          </w:tcPr>
          <w:p w14:paraId="7EE29D6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56BDBB6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47CA6A5B" w14:textId="77777777" w:rsidR="005A434B" w:rsidRPr="00721CE4" w:rsidRDefault="005A434B" w:rsidP="00051943">
            <w:pPr>
              <w:jc w:val="center"/>
              <w:rPr>
                <w:rFonts w:ascii="Arial,Bold" w:hAnsi="Arial,Bold" w:cs="Arial,Bold"/>
                <w:sz w:val="20"/>
              </w:rPr>
            </w:pPr>
            <w:r w:rsidRPr="00721CE4">
              <w:rPr>
                <w:rFonts w:cs="Arial"/>
              </w:rPr>
              <w:t>1szt</w:t>
            </w:r>
          </w:p>
        </w:tc>
        <w:tc>
          <w:tcPr>
            <w:tcW w:w="2835" w:type="dxa"/>
          </w:tcPr>
          <w:p w14:paraId="3B5EF1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4451C72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1051F7B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3397F09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6F54F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EC7E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B2717DC" w14:textId="77777777" w:rsidTr="00051943">
        <w:trPr>
          <w:trHeight w:val="254"/>
        </w:trPr>
        <w:tc>
          <w:tcPr>
            <w:tcW w:w="507" w:type="dxa"/>
          </w:tcPr>
          <w:p w14:paraId="1410198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48AF127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7F649707"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102D7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750058E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95F473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73C1D4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83B7F1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4D8750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2E596DE" w14:textId="77777777" w:rsidTr="00051943">
        <w:trPr>
          <w:trHeight w:val="254"/>
        </w:trPr>
        <w:tc>
          <w:tcPr>
            <w:tcW w:w="507" w:type="dxa"/>
          </w:tcPr>
          <w:p w14:paraId="05CB2DF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lastRenderedPageBreak/>
              <w:t>4</w:t>
            </w:r>
          </w:p>
        </w:tc>
        <w:tc>
          <w:tcPr>
            <w:tcW w:w="2578" w:type="dxa"/>
          </w:tcPr>
          <w:p w14:paraId="5EAF047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7B4A473A"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B9B76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4623C4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541C81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7A6B9A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2C3F10"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367C20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A53992D" w14:textId="77777777" w:rsidTr="00051943">
        <w:trPr>
          <w:trHeight w:val="254"/>
        </w:trPr>
        <w:tc>
          <w:tcPr>
            <w:tcW w:w="507" w:type="dxa"/>
          </w:tcPr>
          <w:p w14:paraId="4CD992D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51E269C4"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600581F"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64187E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Przejście </w:t>
            </w:r>
            <w:proofErr w:type="spellStart"/>
            <w:r w:rsidRPr="00721CE4">
              <w:rPr>
                <w:rFonts w:cs="Arial"/>
              </w:rPr>
              <w:t>dłutaka</w:t>
            </w:r>
            <w:proofErr w:type="spellEnd"/>
            <w:r w:rsidRPr="00721CE4">
              <w:rPr>
                <w:rFonts w:cs="Arial"/>
              </w:rPr>
              <w:t xml:space="preserve"> 500mm , stół o średnicy 960mm</w:t>
            </w:r>
          </w:p>
        </w:tc>
        <w:tc>
          <w:tcPr>
            <w:tcW w:w="1418" w:type="dxa"/>
          </w:tcPr>
          <w:p w14:paraId="1B06D5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02EC9A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FB766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FAC3D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938925C"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15518877" w14:textId="77777777" w:rsidTr="00051943">
        <w:trPr>
          <w:trHeight w:val="254"/>
        </w:trPr>
        <w:tc>
          <w:tcPr>
            <w:tcW w:w="507" w:type="dxa"/>
          </w:tcPr>
          <w:p w14:paraId="742857A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4AB832E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786BF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768F42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006B8F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3969395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14C966B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D75806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CC8D3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EF9279B" w14:textId="77777777" w:rsidTr="00051943">
        <w:trPr>
          <w:trHeight w:val="254"/>
        </w:trPr>
        <w:tc>
          <w:tcPr>
            <w:tcW w:w="507" w:type="dxa"/>
          </w:tcPr>
          <w:p w14:paraId="73ECF3D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453DB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002B8B6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18F7F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1920FAF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148C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7F22079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7899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38DB8D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3E384F26" w14:textId="77777777" w:rsidTr="00051943">
        <w:trPr>
          <w:trHeight w:val="254"/>
        </w:trPr>
        <w:tc>
          <w:tcPr>
            <w:tcW w:w="507" w:type="dxa"/>
          </w:tcPr>
          <w:p w14:paraId="3771702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5E851F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0C9D9414"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44675D8"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6E23AA3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947175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583AF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3EDA794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6AB1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25EE4EC1" w14:textId="77777777" w:rsidTr="00051943">
        <w:trPr>
          <w:trHeight w:val="254"/>
        </w:trPr>
        <w:tc>
          <w:tcPr>
            <w:tcW w:w="507" w:type="dxa"/>
          </w:tcPr>
          <w:p w14:paraId="1141494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10A53F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2E7849E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7B7D99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43244C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2A33C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B53CC4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8D1270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AD2D97D"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44BDD33" w14:textId="77777777" w:rsidTr="00051943">
        <w:trPr>
          <w:trHeight w:val="254"/>
        </w:trPr>
        <w:tc>
          <w:tcPr>
            <w:tcW w:w="507" w:type="dxa"/>
          </w:tcPr>
          <w:p w14:paraId="424FFA6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11456B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2F30547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C240C86"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3E01679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6EFEFE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D29DB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3FA90C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9063A7"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3BD81A1" w14:textId="77777777" w:rsidTr="00051943">
        <w:trPr>
          <w:trHeight w:val="254"/>
        </w:trPr>
        <w:tc>
          <w:tcPr>
            <w:tcW w:w="507" w:type="dxa"/>
          </w:tcPr>
          <w:p w14:paraId="4D71DE1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24612BA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3ED3D08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EF47DD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648DCD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F07BFA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57514F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55935D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A72734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FE9346E" w14:textId="77777777" w:rsidTr="00051943">
        <w:trPr>
          <w:trHeight w:val="254"/>
        </w:trPr>
        <w:tc>
          <w:tcPr>
            <w:tcW w:w="507" w:type="dxa"/>
          </w:tcPr>
          <w:p w14:paraId="1822A3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03DDBD13" w14:textId="77777777" w:rsidR="005A434B" w:rsidRPr="00721CE4" w:rsidRDefault="005A434B" w:rsidP="00051943">
            <w:pPr>
              <w:autoSpaceDE w:val="0"/>
              <w:autoSpaceDN w:val="0"/>
              <w:adjustRightInd w:val="0"/>
              <w:spacing w:line="240" w:lineRule="auto"/>
              <w:rPr>
                <w:rFonts w:ascii="Arial,Bold" w:hAnsi="Arial,Bold" w:cs="Arial,Bold"/>
                <w:bCs/>
                <w:sz w:val="20"/>
              </w:rPr>
            </w:pPr>
            <w:proofErr w:type="spellStart"/>
            <w:r w:rsidRPr="00721CE4">
              <w:rPr>
                <w:rFonts w:cs="Arial"/>
              </w:rPr>
              <w:t>Wylewarka</w:t>
            </w:r>
            <w:proofErr w:type="spellEnd"/>
            <w:r w:rsidRPr="00721CE4">
              <w:rPr>
                <w:rFonts w:cs="Arial"/>
              </w:rPr>
              <w:t xml:space="preserve"> do łożysk ślizgowych </w:t>
            </w:r>
          </w:p>
        </w:tc>
        <w:tc>
          <w:tcPr>
            <w:tcW w:w="1701" w:type="dxa"/>
          </w:tcPr>
          <w:p w14:paraId="6CAB27D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D23535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F4034E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D3A39B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DC5EDD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D4307D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905A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0978AF4" w14:textId="77777777" w:rsidTr="00051943">
        <w:trPr>
          <w:trHeight w:val="254"/>
        </w:trPr>
        <w:tc>
          <w:tcPr>
            <w:tcW w:w="507" w:type="dxa"/>
          </w:tcPr>
          <w:p w14:paraId="008D222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4162E80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0A6B92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BDB8F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112FEDA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6BDB69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13FB7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4A3722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0D5E2AAB"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FC3E287" w14:textId="77777777" w:rsidTr="00051943">
        <w:trPr>
          <w:trHeight w:val="254"/>
        </w:trPr>
        <w:tc>
          <w:tcPr>
            <w:tcW w:w="507" w:type="dxa"/>
          </w:tcPr>
          <w:p w14:paraId="00BAB29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15633A88" w14:textId="77777777" w:rsidR="005A434B" w:rsidRPr="00721CE4" w:rsidRDefault="005A434B" w:rsidP="00051943">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indukcyjna</w:t>
            </w:r>
          </w:p>
        </w:tc>
        <w:tc>
          <w:tcPr>
            <w:tcW w:w="1701" w:type="dxa"/>
          </w:tcPr>
          <w:p w14:paraId="1AC932C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33AE94B7" w14:textId="77777777" w:rsidR="005A434B" w:rsidRPr="00721CE4" w:rsidRDefault="005A434B" w:rsidP="00051943">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indukcyjna 60 KV, 1 wyjść mocy, 6 kanałów pomiaru temperatury, zasilanie 400V   50Hz  125A</w:t>
            </w:r>
          </w:p>
        </w:tc>
        <w:tc>
          <w:tcPr>
            <w:tcW w:w="1418" w:type="dxa"/>
          </w:tcPr>
          <w:p w14:paraId="4B8BEF1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25FDC7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299D6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2B50D6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6D11FF6"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DA185D1" w14:textId="77777777" w:rsidTr="00051943">
        <w:trPr>
          <w:trHeight w:val="254"/>
        </w:trPr>
        <w:tc>
          <w:tcPr>
            <w:tcW w:w="507" w:type="dxa"/>
          </w:tcPr>
          <w:p w14:paraId="48D63DC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5E0D6C30" w14:textId="77777777" w:rsidR="005A434B" w:rsidRPr="00721CE4" w:rsidRDefault="005A434B" w:rsidP="00051943">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oporowa</w:t>
            </w:r>
          </w:p>
        </w:tc>
        <w:tc>
          <w:tcPr>
            <w:tcW w:w="1701" w:type="dxa"/>
          </w:tcPr>
          <w:p w14:paraId="43FC464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021E225" w14:textId="77777777" w:rsidR="005A434B" w:rsidRPr="00721CE4" w:rsidRDefault="005A434B" w:rsidP="00051943">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oporowa min 60 KV, min 6 wyjść </w:t>
            </w:r>
            <w:proofErr w:type="spellStart"/>
            <w:r w:rsidRPr="00721CE4">
              <w:rPr>
                <w:rFonts w:cs="Arial"/>
              </w:rPr>
              <w:t>mocy,min</w:t>
            </w:r>
            <w:proofErr w:type="spellEnd"/>
            <w:r w:rsidRPr="00721CE4">
              <w:rPr>
                <w:rFonts w:cs="Arial"/>
              </w:rPr>
              <w:t xml:space="preserve"> 6 kanałów </w:t>
            </w:r>
            <w:r w:rsidRPr="00721CE4">
              <w:rPr>
                <w:rFonts w:cs="Arial"/>
              </w:rPr>
              <w:lastRenderedPageBreak/>
              <w:t>pomiaru temperatury, zasilanie 400V   50Hz    3x 100A</w:t>
            </w:r>
          </w:p>
        </w:tc>
        <w:tc>
          <w:tcPr>
            <w:tcW w:w="1418" w:type="dxa"/>
          </w:tcPr>
          <w:p w14:paraId="6EED8E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A6F055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002D20F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E558FD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37B561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bl>
    <w:p w14:paraId="3897933E" w14:textId="77777777" w:rsidR="005A434B" w:rsidRPr="00721CE4" w:rsidRDefault="005A434B" w:rsidP="005A434B">
      <w:pPr>
        <w:autoSpaceDE w:val="0"/>
        <w:autoSpaceDN w:val="0"/>
        <w:adjustRightInd w:val="0"/>
        <w:spacing w:line="240" w:lineRule="auto"/>
        <w:rPr>
          <w:rFonts w:ascii="Arial,Bold" w:hAnsi="Arial,Bold" w:cs="Arial,Bold"/>
          <w:b/>
          <w:bCs/>
        </w:rPr>
      </w:pPr>
    </w:p>
    <w:p w14:paraId="29F89627" w14:textId="77777777" w:rsidR="005A434B" w:rsidRPr="00721CE4" w:rsidRDefault="005A434B" w:rsidP="005A434B">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40A52DD6" w14:textId="77777777" w:rsidR="005A434B" w:rsidRPr="00721CE4" w:rsidRDefault="005A434B" w:rsidP="005A434B">
      <w:pPr>
        <w:autoSpaceDE w:val="0"/>
        <w:autoSpaceDN w:val="0"/>
        <w:adjustRightInd w:val="0"/>
        <w:spacing w:line="240" w:lineRule="auto"/>
        <w:jc w:val="both"/>
        <w:rPr>
          <w:rFonts w:cs="Arial"/>
          <w:sz w:val="20"/>
        </w:rPr>
      </w:pPr>
    </w:p>
    <w:p w14:paraId="1BDC3227" w14:textId="77777777" w:rsidR="005A434B" w:rsidRPr="00721CE4" w:rsidRDefault="005A434B" w:rsidP="005A434B">
      <w:pPr>
        <w:autoSpaceDE w:val="0"/>
        <w:autoSpaceDN w:val="0"/>
        <w:adjustRightInd w:val="0"/>
        <w:spacing w:line="240" w:lineRule="auto"/>
        <w:rPr>
          <w:rFonts w:ascii="ArialMT" w:hAnsi="ArialMT" w:cs="ArialMT"/>
          <w:sz w:val="20"/>
        </w:rPr>
      </w:pPr>
    </w:p>
    <w:p w14:paraId="697CB99D" w14:textId="77777777" w:rsidR="005A434B" w:rsidRPr="00721CE4" w:rsidRDefault="005A434B" w:rsidP="005A434B">
      <w:pPr>
        <w:autoSpaceDE w:val="0"/>
        <w:autoSpaceDN w:val="0"/>
        <w:adjustRightInd w:val="0"/>
        <w:spacing w:line="240" w:lineRule="auto"/>
        <w:rPr>
          <w:rFonts w:ascii="ArialMT" w:hAnsi="ArialMT" w:cs="ArialMT"/>
          <w:sz w:val="20"/>
        </w:rPr>
      </w:pPr>
    </w:p>
    <w:p w14:paraId="70E9A5C2" w14:textId="77777777" w:rsidR="005A434B" w:rsidRPr="00721CE4" w:rsidRDefault="005A434B" w:rsidP="005A434B">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4E88E8A1" w14:textId="77777777" w:rsidR="005A434B" w:rsidRPr="00721CE4" w:rsidRDefault="005A434B" w:rsidP="005A434B">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75514AB7" w14:textId="3AD62CCF" w:rsidR="005A434B" w:rsidRPr="00FE4E7A" w:rsidRDefault="005A434B" w:rsidP="005A434B">
      <w:pPr>
        <w:jc w:val="center"/>
        <w:rPr>
          <w:rStyle w:val="FontStyle290"/>
          <w:rFonts w:cs="Times New Roman"/>
          <w:sz w:val="24"/>
        </w:rPr>
        <w:sectPr w:rsidR="005A434B" w:rsidRPr="00FE4E7A" w:rsidSect="00051943">
          <w:pgSz w:w="16838" w:h="11906" w:orient="landscape"/>
          <w:pgMar w:top="1418" w:right="567" w:bottom="851" w:left="1134" w:header="142" w:footer="709" w:gutter="0"/>
          <w:cols w:space="708"/>
          <w:titlePg/>
          <w:docGrid w:linePitch="360"/>
        </w:sectPr>
      </w:pPr>
      <w:r>
        <w:rPr>
          <w:rFonts w:ascii="ArialMT" w:hAnsi="ArialMT" w:cs="ArialMT"/>
          <w:sz w:val="20"/>
        </w:rPr>
        <w:t>do reprezentowania Wykonawcy</w:t>
      </w:r>
    </w:p>
    <w:p w14:paraId="3EDA5A9A" w14:textId="66ACD52B" w:rsidR="00A87DC7" w:rsidRPr="00AB207E" w:rsidRDefault="00A87DC7" w:rsidP="00C07D6E">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Pr>
          <w:rFonts w:ascii="Franklin Gothic Book" w:eastAsia="Calibri" w:hAnsi="Franklin Gothic Book" w:cs="Arial"/>
          <w:sz w:val="22"/>
          <w:szCs w:val="22"/>
          <w:lang w:eastAsia="en-US"/>
        </w:rPr>
        <w:t> </w:t>
      </w:r>
      <w:r w:rsidRPr="004C7D79">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0326C0A9"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w:t>
      </w:r>
      <w:r w:rsidR="005A434B">
        <w:rPr>
          <w:rFonts w:ascii="Franklin Gothic Book" w:hAnsi="Franklin Gothic Book" w:cs="Arial"/>
          <w:sz w:val="22"/>
          <w:szCs w:val="22"/>
        </w:rPr>
        <w:t>ium</w:t>
      </w:r>
      <w:r w:rsidRPr="004C7D79">
        <w:rPr>
          <w:rFonts w:ascii="Franklin Gothic Book" w:hAnsi="Franklin Gothic Book" w:cs="Arial"/>
          <w:sz w:val="22"/>
          <w:szCs w:val="22"/>
        </w:rPr>
        <w:t xml:space="preserve"> oceny ofert </w:t>
      </w:r>
      <w:r w:rsidR="005A434B">
        <w:rPr>
          <w:rFonts w:ascii="Franklin Gothic Book" w:hAnsi="Franklin Gothic Book" w:cs="Arial"/>
          <w:sz w:val="22"/>
          <w:szCs w:val="22"/>
        </w:rPr>
        <w:t xml:space="preserve">jest </w:t>
      </w:r>
      <w:r>
        <w:rPr>
          <w:rFonts w:ascii="Franklin Gothic Book" w:hAnsi="Franklin Gothic Book" w:cs="Arial"/>
          <w:sz w:val="22"/>
          <w:szCs w:val="22"/>
        </w:rPr>
        <w:t xml:space="preserve">- </w:t>
      </w:r>
      <w:r w:rsidRPr="004C7D79">
        <w:rPr>
          <w:rFonts w:ascii="Franklin Gothic Book" w:hAnsi="Franklin Gothic Book" w:cs="Arial"/>
          <w:sz w:val="22"/>
          <w:szCs w:val="22"/>
        </w:rPr>
        <w:t xml:space="preserve">Wynagrodzenie </w:t>
      </w:r>
      <w:r w:rsidR="005A434B">
        <w:rPr>
          <w:rFonts w:ascii="Franklin Gothic Book" w:hAnsi="Franklin Gothic Book" w:cs="Arial"/>
          <w:sz w:val="22"/>
          <w:szCs w:val="22"/>
        </w:rPr>
        <w:t>całkowite</w:t>
      </w:r>
      <w:r w:rsidR="005A434B" w:rsidRPr="004C7D79">
        <w:rPr>
          <w:rFonts w:ascii="Franklin Gothic Book" w:hAnsi="Franklin Gothic Book" w:cs="Arial"/>
          <w:sz w:val="22"/>
          <w:szCs w:val="22"/>
        </w:rPr>
        <w:t xml:space="preserve"> </w:t>
      </w:r>
      <w:r w:rsidRPr="004C7D79">
        <w:rPr>
          <w:rFonts w:ascii="Franklin Gothic Book" w:hAnsi="Franklin Gothic Book" w:cs="Arial"/>
          <w:sz w:val="22"/>
          <w:szCs w:val="22"/>
        </w:rPr>
        <w:t>brutto</w:t>
      </w:r>
    </w:p>
    <w:p w14:paraId="46A0A9EE" w14:textId="4CA6ED11" w:rsidR="00782928" w:rsidRPr="004C7D79" w:rsidRDefault="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w:t>
      </w:r>
      <w:r w:rsidR="00714D41">
        <w:rPr>
          <w:rFonts w:ascii="Franklin Gothic Book" w:hAnsi="Franklin Gothic Book" w:cs="Arial"/>
          <w:sz w:val="22"/>
          <w:szCs w:val="22"/>
        </w:rPr>
        <w:t> </w:t>
      </w:r>
      <w:r w:rsidRPr="006D783A">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Minimalna wartość postąpienia w czasie trwania aukcji elektronicznej to: 1</w:t>
      </w:r>
      <w:r w:rsidR="005A434B">
        <w:rPr>
          <w:rFonts w:ascii="Franklin Gothic Book" w:hAnsi="Franklin Gothic Book" w:cs="Arial"/>
          <w:sz w:val="22"/>
          <w:szCs w:val="22"/>
        </w:rPr>
        <w:t>,00</w:t>
      </w:r>
      <w:r w:rsidR="00D1070E" w:rsidRPr="00D1070E">
        <w:rPr>
          <w:rFonts w:ascii="Franklin Gothic Book" w:hAnsi="Franklin Gothic Book" w:cs="Arial"/>
          <w:sz w:val="22"/>
          <w:szCs w:val="22"/>
        </w:rPr>
        <w:t xml:space="preserve"> zł </w:t>
      </w:r>
      <w:r w:rsidR="00782928" w:rsidRPr="00782928">
        <w:rPr>
          <w:rFonts w:ascii="Franklin Gothic Book" w:hAnsi="Franklin Gothic Book" w:cs="Arial"/>
          <w:sz w:val="22"/>
          <w:szCs w:val="22"/>
        </w:rPr>
        <w:t xml:space="preserve">netto dla </w:t>
      </w:r>
      <w:r w:rsidR="00782928">
        <w:rPr>
          <w:rFonts w:ascii="Franklin Gothic Book" w:hAnsi="Franklin Gothic Book" w:cs="Arial"/>
          <w:sz w:val="22"/>
          <w:szCs w:val="22"/>
        </w:rPr>
        <w:t xml:space="preserve">każdej ze </w:t>
      </w:r>
      <w:r w:rsidR="00782928" w:rsidRPr="00782928">
        <w:rPr>
          <w:rFonts w:ascii="Franklin Gothic Book" w:hAnsi="Franklin Gothic Book" w:cs="Arial"/>
          <w:sz w:val="22"/>
          <w:szCs w:val="22"/>
        </w:rPr>
        <w:t xml:space="preserve">stawek </w:t>
      </w:r>
      <w:r w:rsidR="00714D41">
        <w:rPr>
          <w:rFonts w:ascii="Franklin Gothic Book" w:hAnsi="Franklin Gothic Book" w:cs="Arial"/>
          <w:sz w:val="22"/>
          <w:szCs w:val="22"/>
        </w:rPr>
        <w:t xml:space="preserve">określonych w Formularzu Oferta </w:t>
      </w:r>
      <w:r w:rsidR="00782928" w:rsidRPr="00782928">
        <w:rPr>
          <w:rFonts w:ascii="Franklin Gothic Book" w:hAnsi="Franklin Gothic Book" w:cs="Arial"/>
          <w:sz w:val="22"/>
          <w:szCs w:val="22"/>
        </w:rPr>
        <w:t>za 1 roboczogodzinę za realizację prac rozlicznych powykonawczo (+ podatek VAT zgodnie z obowiązującymi</w:t>
      </w:r>
      <w:r w:rsidR="00714D41">
        <w:rPr>
          <w:rFonts w:ascii="Franklin Gothic Book" w:hAnsi="Franklin Gothic Book" w:cs="Arial"/>
          <w:sz w:val="22"/>
          <w:szCs w:val="22"/>
        </w:rPr>
        <w:t xml:space="preserve"> przepisami</w:t>
      </w:r>
      <w:r w:rsidR="00782928" w:rsidRPr="00782928">
        <w:rPr>
          <w:rFonts w:ascii="Franklin Gothic Book" w:hAnsi="Franklin Gothic Book" w:cs="Arial"/>
          <w:sz w:val="22"/>
          <w:szCs w:val="22"/>
        </w:rPr>
        <w:t>)</w:t>
      </w:r>
      <w:r w:rsidR="00714D41">
        <w:rPr>
          <w:rFonts w:ascii="Franklin Gothic Book" w:hAnsi="Franklin Gothic Book" w:cs="Arial"/>
          <w:sz w:val="22"/>
          <w:szCs w:val="22"/>
        </w:rPr>
        <w:t>.</w:t>
      </w:r>
    </w:p>
    <w:p w14:paraId="04870572" w14:textId="3AE187C8"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Pr>
          <w:rFonts w:ascii="Franklin Gothic Book" w:hAnsi="Franklin Gothic Book" w:cs="Arial"/>
          <w:sz w:val="22"/>
          <w:szCs w:val="22"/>
        </w:rPr>
        <w:t> </w:t>
      </w:r>
      <w:r w:rsidRPr="004C7D79">
        <w:rPr>
          <w:rFonts w:ascii="Franklin Gothic Book" w:hAnsi="Franklin Gothic Book" w:cs="Arial"/>
          <w:sz w:val="22"/>
          <w:szCs w:val="22"/>
        </w:rPr>
        <w:t>trakcie Podstawowego Czasu Trwania Aukcji Elektronicznej. Czas trwania każdej dogrywki to 5 minut. Dogrywki prowadzi się aż do momentu, gdy w dogrywce nie zostanie złożone żadne postąpienie.</w:t>
      </w:r>
    </w:p>
    <w:p w14:paraId="4AE8A5A7" w14:textId="7922DEF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09FC7E8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w:t>
      </w:r>
      <w:r w:rsidR="00714D41">
        <w:rPr>
          <w:rFonts w:ascii="Franklin Gothic Book" w:hAnsi="Franklin Gothic Book" w:cs="Arial"/>
          <w:sz w:val="22"/>
          <w:szCs w:val="22"/>
        </w:rPr>
        <w:t> </w:t>
      </w:r>
      <w:r w:rsidRPr="00BC1535">
        <w:rPr>
          <w:rFonts w:ascii="Franklin Gothic Book" w:hAnsi="Franklin Gothic Book" w:cs="Arial"/>
          <w:sz w:val="22"/>
          <w:szCs w:val="22"/>
        </w:rPr>
        <w:t>toku aukcji punktowa ocena oferty będzie przeliczana do drugiego miejsca po przecinku z</w:t>
      </w:r>
      <w:r w:rsidR="00714D41">
        <w:rPr>
          <w:rFonts w:ascii="Franklin Gothic Book" w:hAnsi="Franklin Gothic Book" w:cs="Arial"/>
          <w:sz w:val="22"/>
          <w:szCs w:val="22"/>
        </w:rPr>
        <w:t> </w:t>
      </w:r>
      <w:r w:rsidRPr="00BC1535">
        <w:rPr>
          <w:rFonts w:ascii="Franklin Gothic Book" w:hAnsi="Franklin Gothic Book" w:cs="Arial"/>
          <w:sz w:val="22"/>
          <w:szCs w:val="22"/>
        </w:rPr>
        <w:t xml:space="preserve">zastrzeżeniem, że w przypadku, gdy cyfra na trzecim miejscu po przecinku wynosi „4” lub mniej, to trzecią cyfrę po przecinku pomija się. Natomiast, gdy cyfra na trzecim miejscu po </w:t>
      </w:r>
      <w:r w:rsidRPr="00BC1535">
        <w:rPr>
          <w:rFonts w:ascii="Franklin Gothic Book" w:hAnsi="Franklin Gothic Book" w:cs="Arial"/>
          <w:sz w:val="22"/>
          <w:szCs w:val="22"/>
        </w:rPr>
        <w:lastRenderedPageBreak/>
        <w:t>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Pr>
          <w:rFonts w:ascii="Franklin Gothic Book" w:hAnsi="Franklin Gothic Book" w:cs="Arial"/>
          <w:sz w:val="22"/>
          <w:szCs w:val="22"/>
        </w:rPr>
        <w:t> </w:t>
      </w:r>
      <w:r w:rsidRPr="004C7D79">
        <w:rPr>
          <w:rFonts w:ascii="Franklin Gothic Book" w:hAnsi="Franklin Gothic Book" w:cs="Arial"/>
          <w:sz w:val="22"/>
          <w:szCs w:val="22"/>
        </w:rPr>
        <w:t>tym drogą elektroniczną osoby odpowiedzialne ze strony Wykonawcy za kontakty z</w:t>
      </w:r>
      <w:r w:rsidR="00714D41">
        <w:rPr>
          <w:rFonts w:ascii="Franklin Gothic Book" w:hAnsi="Franklin Gothic Book" w:cs="Arial"/>
          <w:sz w:val="22"/>
          <w:szCs w:val="22"/>
        </w:rPr>
        <w:t> </w:t>
      </w:r>
      <w:r w:rsidRPr="004C7D7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460D8B7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w:t>
      </w:r>
      <w:r w:rsidR="00714D41">
        <w:rPr>
          <w:rFonts w:ascii="Franklin Gothic Book" w:hAnsi="Franklin Gothic Book" w:cs="Arial"/>
          <w:sz w:val="22"/>
          <w:szCs w:val="22"/>
        </w:rPr>
        <w:t> </w:t>
      </w:r>
      <w:r w:rsidRPr="004C7D79">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w:t>
      </w:r>
      <w:r w:rsidR="00714D41">
        <w:rPr>
          <w:rFonts w:ascii="Franklin Gothic Book" w:hAnsi="Franklin Gothic Book" w:cs="Arial"/>
          <w:sz w:val="22"/>
          <w:szCs w:val="22"/>
        </w:rPr>
        <w:t> </w:t>
      </w:r>
      <w:r w:rsidRPr="004C7D79">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6F581A2D"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Na platformie Przetargowej Enea </w:t>
      </w:r>
      <w:r w:rsidR="00FA4789">
        <w:rPr>
          <w:rFonts w:ascii="Franklin Gothic Book" w:eastAsia="Times New Roman" w:hAnsi="Franklin Gothic Book" w:cs="Arial"/>
          <w:lang w:eastAsia="pl-PL"/>
        </w:rPr>
        <w:t xml:space="preserve">Elektrownia </w:t>
      </w:r>
      <w:r w:rsidRPr="004C7D79">
        <w:rPr>
          <w:rFonts w:ascii="Franklin Gothic Book" w:eastAsia="Times New Roman" w:hAnsi="Franklin Gothic Book" w:cs="Arial"/>
          <w:lang w:eastAsia="pl-PL"/>
        </w:rPr>
        <w:t>Połaniec</w:t>
      </w:r>
      <w:r w:rsidR="00FA4789">
        <w:rPr>
          <w:rFonts w:ascii="Franklin Gothic Book" w:eastAsia="Times New Roman" w:hAnsi="Franklin Gothic Book" w:cs="Arial"/>
          <w:lang w:eastAsia="pl-PL"/>
        </w:rPr>
        <w:t xml:space="preserve"> S. A.</w:t>
      </w:r>
      <w:r w:rsidRPr="004C7D79">
        <w:rPr>
          <w:rFonts w:ascii="Franklin Gothic Book" w:eastAsia="Times New Roman" w:hAnsi="Franklin Gothic Book" w:cs="Arial"/>
          <w:lang w:eastAsia="pl-PL"/>
        </w:rPr>
        <w:t>,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859F" w14:textId="77777777" w:rsidR="002F4F58" w:rsidRDefault="002F4F58" w:rsidP="00A01D1D">
      <w:pPr>
        <w:spacing w:line="240" w:lineRule="auto"/>
      </w:pPr>
      <w:r>
        <w:separator/>
      </w:r>
    </w:p>
  </w:endnote>
  <w:endnote w:type="continuationSeparator" w:id="0">
    <w:p w14:paraId="2C043C3B" w14:textId="77777777" w:rsidR="002F4F58" w:rsidRDefault="002F4F58"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2720343E" w:rsidR="00580D1B" w:rsidRPr="00B53B9A" w:rsidRDefault="00580D1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9D21F6">
              <w:rPr>
                <w:b/>
                <w:bCs/>
                <w:noProof/>
                <w:sz w:val="16"/>
                <w:szCs w:val="16"/>
              </w:rPr>
              <w:t>20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9D21F6">
              <w:rPr>
                <w:b/>
                <w:bCs/>
                <w:noProof/>
                <w:sz w:val="16"/>
                <w:szCs w:val="16"/>
              </w:rPr>
              <w:t>65</w:t>
            </w:r>
            <w:r w:rsidRPr="00B53B9A">
              <w:rPr>
                <w:b/>
                <w:bCs/>
                <w:sz w:val="16"/>
                <w:szCs w:val="16"/>
              </w:rPr>
              <w:fldChar w:fldCharType="end"/>
            </w:r>
          </w:p>
        </w:sdtContent>
      </w:sdt>
    </w:sdtContent>
  </w:sdt>
  <w:p w14:paraId="1DDB020F" w14:textId="77777777" w:rsidR="00580D1B" w:rsidRDefault="00580D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580D1B" w:rsidRPr="00BC5936" w:rsidRDefault="00580D1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580D1B" w:rsidRDefault="00580D1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52761" w14:textId="77777777" w:rsidR="002F4F58" w:rsidRDefault="002F4F58" w:rsidP="00A01D1D">
      <w:pPr>
        <w:spacing w:line="240" w:lineRule="auto"/>
      </w:pPr>
      <w:r>
        <w:separator/>
      </w:r>
    </w:p>
  </w:footnote>
  <w:footnote w:type="continuationSeparator" w:id="0">
    <w:p w14:paraId="1FFC0ED4" w14:textId="77777777" w:rsidR="002F4F58" w:rsidRDefault="002F4F58" w:rsidP="00A01D1D">
      <w:pPr>
        <w:spacing w:line="240" w:lineRule="auto"/>
      </w:pPr>
      <w:r>
        <w:continuationSeparator/>
      </w:r>
    </w:p>
  </w:footnote>
  <w:footnote w:id="1">
    <w:p w14:paraId="60773EC4" w14:textId="77777777" w:rsidR="00580D1B" w:rsidRDefault="00580D1B">
      <w:pPr>
        <w:pStyle w:val="Tekstprzypisudolnego"/>
      </w:pPr>
      <w:r>
        <w:rPr>
          <w:rStyle w:val="Odwoanieprzypisudolnego"/>
        </w:rPr>
        <w:footnoteRef/>
      </w:r>
      <w:r>
        <w:t xml:space="preserve"> Niepotrzebne skreślić</w:t>
      </w:r>
    </w:p>
  </w:footnote>
  <w:footnote w:id="2">
    <w:p w14:paraId="0A17D90C" w14:textId="477659E6" w:rsidR="00580D1B" w:rsidRDefault="00580D1B"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580D1B" w:rsidRDefault="00580D1B"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580D1B" w:rsidRDefault="00580D1B" w:rsidP="00A01D1D">
      <w:pPr>
        <w:pStyle w:val="Tekstprzypisudolnego"/>
      </w:pPr>
      <w:r>
        <w:rPr>
          <w:rStyle w:val="Odwoanieprzypisudolnego"/>
          <w:rFonts w:eastAsia="Arial"/>
        </w:rPr>
        <w:footnoteRef/>
      </w:r>
      <w:r>
        <w:t xml:space="preserve"> Niepotrzebne skreślić</w:t>
      </w:r>
    </w:p>
  </w:footnote>
  <w:footnote w:id="5">
    <w:p w14:paraId="15D4B109" w14:textId="461938BF" w:rsidR="00580D1B" w:rsidRDefault="00580D1B">
      <w:pPr>
        <w:pStyle w:val="Tekstprzypisudolnego"/>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6">
    <w:p w14:paraId="19854E15" w14:textId="2459FD7B" w:rsidR="00580D1B" w:rsidRDefault="00580D1B">
      <w:pPr>
        <w:pStyle w:val="Tekstprzypisudolnego"/>
      </w:pPr>
      <w:r>
        <w:rPr>
          <w:rStyle w:val="Odwoanieprzypisudolnego"/>
        </w:rPr>
        <w:footnoteRef/>
      </w:r>
      <w:r>
        <w:t xml:space="preserve"> </w:t>
      </w:r>
      <w:r w:rsidRPr="005A434B">
        <w:t xml:space="preserve">  Wypełniony przez Wykonawcę Załącznik nr 3 do Części I SIWZ zostanie dołączony do Umowy jako Załącznik nr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580D1B" w14:paraId="1E23062C" w14:textId="77777777" w:rsidTr="003F1850">
      <w:trPr>
        <w:trHeight w:val="1699"/>
      </w:trPr>
      <w:tc>
        <w:tcPr>
          <w:tcW w:w="3368" w:type="dxa"/>
        </w:tcPr>
        <w:p w14:paraId="5A0496B1" w14:textId="77777777" w:rsidR="00580D1B" w:rsidRDefault="00580D1B"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580D1B" w:rsidRPr="005876BC" w:rsidRDefault="00580D1B" w:rsidP="003F1850">
          <w:pPr>
            <w:pStyle w:val="Nagwek"/>
            <w:rPr>
              <w:color w:val="FF0000"/>
            </w:rPr>
          </w:pPr>
        </w:p>
        <w:p w14:paraId="02385B76" w14:textId="52A23634" w:rsidR="00580D1B" w:rsidRDefault="00580D1B" w:rsidP="003F1850">
          <w:pPr>
            <w:pStyle w:val="Nagwek"/>
            <w:jc w:val="center"/>
            <w:rPr>
              <w:rFonts w:cs="Arial"/>
              <w:sz w:val="16"/>
              <w:szCs w:val="16"/>
            </w:rPr>
          </w:pPr>
          <w:r w:rsidRPr="00F81F6E">
            <w:rPr>
              <w:rFonts w:cs="Arial"/>
              <w:sz w:val="16"/>
              <w:szCs w:val="16"/>
            </w:rPr>
            <w:t>„Utrzymanie i wykonanie remontów urządzeń cieplno-mechanicznych w Enea</w:t>
          </w:r>
          <w:r>
            <w:rPr>
              <w:rFonts w:cs="Arial"/>
              <w:sz w:val="16"/>
              <w:szCs w:val="16"/>
            </w:rPr>
            <w:t xml:space="preserve"> Elektrownia </w:t>
          </w:r>
          <w:r w:rsidRPr="00F81F6E">
            <w:rPr>
              <w:rFonts w:cs="Arial"/>
              <w:sz w:val="16"/>
              <w:szCs w:val="16"/>
            </w:rPr>
            <w:t>Połaniec S.A. w okresie 12 miesięcy ”</w:t>
          </w:r>
        </w:p>
        <w:p w14:paraId="219E50EE" w14:textId="3686EA0A" w:rsidR="00580D1B" w:rsidRPr="0077065A" w:rsidRDefault="00580D1B"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17</w:t>
          </w:r>
          <w:r w:rsidRPr="0077065A">
            <w:rPr>
              <w:rFonts w:cs="Arial"/>
              <w:sz w:val="16"/>
              <w:szCs w:val="16"/>
            </w:rPr>
            <w:t>/20</w:t>
          </w:r>
          <w:r>
            <w:rPr>
              <w:rFonts w:cs="Arial"/>
              <w:sz w:val="16"/>
              <w:szCs w:val="16"/>
            </w:rPr>
            <w:t>20</w:t>
          </w:r>
        </w:p>
        <w:p w14:paraId="51936CAA" w14:textId="77777777" w:rsidR="00580D1B" w:rsidRPr="0077065A" w:rsidRDefault="00580D1B" w:rsidP="003F1850">
          <w:pPr>
            <w:pStyle w:val="Nagwek"/>
            <w:jc w:val="center"/>
            <w:rPr>
              <w:rFonts w:cs="Arial"/>
              <w:sz w:val="16"/>
              <w:szCs w:val="16"/>
            </w:rPr>
          </w:pPr>
          <w:r w:rsidRPr="0077065A">
            <w:rPr>
              <w:rFonts w:cs="Arial"/>
              <w:sz w:val="16"/>
              <w:szCs w:val="16"/>
            </w:rPr>
            <w:t>Część I SIWZ</w:t>
          </w:r>
        </w:p>
        <w:p w14:paraId="1FBC840F" w14:textId="39B9EDAF" w:rsidR="00580D1B" w:rsidRDefault="00580D1B" w:rsidP="00AB207E">
          <w:pPr>
            <w:pStyle w:val="Nagwek"/>
            <w:tabs>
              <w:tab w:val="clear" w:pos="3402"/>
              <w:tab w:val="clear" w:pos="4536"/>
              <w:tab w:val="clear" w:pos="9072"/>
              <w:tab w:val="left" w:pos="5115"/>
            </w:tabs>
            <w:spacing w:before="20" w:line="168" w:lineRule="exact"/>
          </w:pPr>
          <w:r>
            <w:tab/>
          </w:r>
        </w:p>
      </w:tc>
    </w:tr>
  </w:tbl>
  <w:p w14:paraId="40B08DD7" w14:textId="77777777" w:rsidR="00580D1B" w:rsidRDefault="00580D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580D1B" w14:paraId="2B3B83C1" w14:textId="77777777" w:rsidTr="003F1850">
      <w:trPr>
        <w:trHeight w:val="1699"/>
      </w:trPr>
      <w:tc>
        <w:tcPr>
          <w:tcW w:w="3368" w:type="dxa"/>
        </w:tcPr>
        <w:p w14:paraId="4ACA3CCD" w14:textId="77777777" w:rsidR="00580D1B" w:rsidRDefault="00580D1B"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580D1B" w:rsidRDefault="00580D1B" w:rsidP="003F1850">
          <w:pPr>
            <w:pStyle w:val="Nagwek"/>
          </w:pPr>
        </w:p>
        <w:p w14:paraId="3E012579" w14:textId="77777777" w:rsidR="00580D1B" w:rsidRDefault="00580D1B" w:rsidP="003F1850">
          <w:pPr>
            <w:pStyle w:val="Nagwek"/>
          </w:pPr>
        </w:p>
        <w:p w14:paraId="4D0778C9" w14:textId="77777777" w:rsidR="00580D1B" w:rsidRDefault="00580D1B" w:rsidP="003F1850">
          <w:pPr>
            <w:pStyle w:val="Nagwek"/>
          </w:pPr>
        </w:p>
        <w:p w14:paraId="32B18B17" w14:textId="097B4E5F" w:rsidR="00580D1B" w:rsidRPr="00A82DB8" w:rsidRDefault="00580D1B"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580D1B" w:rsidRPr="00B94144" w:rsidRDefault="00580D1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580D1B" w:rsidRPr="00784652" w:rsidRDefault="00580D1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580D1B" w:rsidRDefault="00580D1B" w:rsidP="003F1850">
          <w:pPr>
            <w:pStyle w:val="Nagwek"/>
          </w:pPr>
          <w:r>
            <w:rPr>
              <w:rFonts w:cs="Arial"/>
              <w:color w:val="75787B"/>
              <w:sz w:val="14"/>
              <w:szCs w:val="14"/>
            </w:rPr>
            <w:t>faks +48 / 15 865 66 88</w:t>
          </w:r>
        </w:p>
      </w:tc>
      <w:tc>
        <w:tcPr>
          <w:tcW w:w="4360" w:type="dxa"/>
        </w:tcPr>
        <w:p w14:paraId="1FB34EF9" w14:textId="77777777" w:rsidR="00580D1B" w:rsidRDefault="00580D1B" w:rsidP="003F1850">
          <w:pPr>
            <w:pStyle w:val="Nagwek"/>
          </w:pPr>
        </w:p>
        <w:p w14:paraId="3CE960C0" w14:textId="77777777" w:rsidR="00580D1B" w:rsidRDefault="00580D1B" w:rsidP="003F1850">
          <w:pPr>
            <w:pStyle w:val="Nagwek"/>
          </w:pPr>
        </w:p>
        <w:p w14:paraId="60318BBA" w14:textId="77777777" w:rsidR="00580D1B" w:rsidRDefault="00580D1B" w:rsidP="003F1850">
          <w:pPr>
            <w:pStyle w:val="Nagwek"/>
          </w:pPr>
        </w:p>
        <w:p w14:paraId="67CA4093" w14:textId="77777777" w:rsidR="00580D1B" w:rsidRDefault="00580D1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580D1B" w:rsidRDefault="00580D1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580D1B" w:rsidRDefault="002F4F58" w:rsidP="003F1850">
          <w:pPr>
            <w:pStyle w:val="Nagwek"/>
          </w:pPr>
          <w:hyperlink r:id="rId2" w:history="1">
            <w:r w:rsidR="00580D1B" w:rsidRPr="00BF704B">
              <w:rPr>
                <w:rStyle w:val="Hipercze"/>
                <w:rFonts w:cs="Arial"/>
                <w:sz w:val="14"/>
                <w:szCs w:val="14"/>
              </w:rPr>
              <w:t>www.enea-polaniec.pl</w:t>
            </w:r>
          </w:hyperlink>
          <w:r w:rsidR="00580D1B">
            <w:rPr>
              <w:rFonts w:cs="Arial"/>
              <w:color w:val="75787B"/>
              <w:sz w:val="14"/>
              <w:szCs w:val="14"/>
            </w:rPr>
            <w:t xml:space="preserve"> </w:t>
          </w:r>
          <w:r w:rsidR="00580D1B" w:rsidRPr="0049597B">
            <w:rPr>
              <w:rFonts w:cs="Arial"/>
              <w:color w:val="75787B"/>
              <w:sz w:val="14"/>
              <w:szCs w:val="14"/>
            </w:rPr>
            <w:t xml:space="preserve"> </w:t>
          </w:r>
        </w:p>
      </w:tc>
    </w:tr>
  </w:tbl>
  <w:p w14:paraId="253A4EA5" w14:textId="77777777" w:rsidR="00580D1B" w:rsidRDefault="00580D1B"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0"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2"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7"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3"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7"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4"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0"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0"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1"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2"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94"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0"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1"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3"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3"/>
  </w:num>
  <w:num w:numId="2">
    <w:abstractNumId w:val="132"/>
  </w:num>
  <w:num w:numId="3">
    <w:abstractNumId w:val="117"/>
  </w:num>
  <w:num w:numId="4">
    <w:abstractNumId w:val="18"/>
  </w:num>
  <w:num w:numId="5">
    <w:abstractNumId w:val="46"/>
  </w:num>
  <w:num w:numId="6">
    <w:abstractNumId w:val="61"/>
  </w:num>
  <w:num w:numId="7">
    <w:abstractNumId w:val="67"/>
  </w:num>
  <w:num w:numId="8">
    <w:abstractNumId w:val="152"/>
  </w:num>
  <w:num w:numId="9">
    <w:abstractNumId w:val="141"/>
  </w:num>
  <w:num w:numId="10">
    <w:abstractNumId w:val="182"/>
  </w:num>
  <w:num w:numId="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32"/>
  </w:num>
  <w:num w:numId="18">
    <w:abstractNumId w:val="2"/>
  </w:num>
  <w:num w:numId="19">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8"/>
  </w:num>
  <w:num w:numId="21">
    <w:abstractNumId w:val="28"/>
  </w:num>
  <w:num w:numId="22">
    <w:abstractNumId w:val="66"/>
  </w:num>
  <w:num w:numId="23">
    <w:abstractNumId w:val="78"/>
  </w:num>
  <w:num w:numId="24">
    <w:abstractNumId w:val="4"/>
  </w:num>
  <w:num w:numId="25">
    <w:abstractNumId w:val="98"/>
  </w:num>
  <w:num w:numId="26">
    <w:abstractNumId w:val="172"/>
  </w:num>
  <w:num w:numId="27">
    <w:abstractNumId w:val="19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9"/>
  </w:num>
  <w:num w:numId="30">
    <w:abstractNumId w:val="73"/>
  </w:num>
  <w:num w:numId="31">
    <w:abstractNumId w:val="15"/>
  </w:num>
  <w:num w:numId="32">
    <w:abstractNumId w:val="140"/>
  </w:num>
  <w:num w:numId="33">
    <w:abstractNumId w:val="134"/>
  </w:num>
  <w:num w:numId="34">
    <w:abstractNumId w:val="195"/>
  </w:num>
  <w:num w:numId="35">
    <w:abstractNumId w:val="33"/>
  </w:num>
  <w:num w:numId="36">
    <w:abstractNumId w:val="32"/>
  </w:num>
  <w:num w:numId="37">
    <w:abstractNumId w:val="160"/>
  </w:num>
  <w:num w:numId="38">
    <w:abstractNumId w:val="177"/>
  </w:num>
  <w:num w:numId="39">
    <w:abstractNumId w:val="179"/>
  </w:num>
  <w:num w:numId="40">
    <w:abstractNumId w:val="111"/>
  </w:num>
  <w:num w:numId="41">
    <w:abstractNumId w:val="105"/>
  </w:num>
  <w:num w:numId="42">
    <w:abstractNumId w:val="6"/>
  </w:num>
  <w:num w:numId="43">
    <w:abstractNumId w:val="127"/>
  </w:num>
  <w:num w:numId="44">
    <w:abstractNumId w:val="60"/>
  </w:num>
  <w:num w:numId="45">
    <w:abstractNumId w:val="120"/>
  </w:num>
  <w:num w:numId="46">
    <w:abstractNumId w:val="13"/>
  </w:num>
  <w:num w:numId="47">
    <w:abstractNumId w:val="164"/>
  </w:num>
  <w:num w:numId="48">
    <w:abstractNumId w:val="202"/>
  </w:num>
  <w:num w:numId="49">
    <w:abstractNumId w:val="35"/>
  </w:num>
  <w:num w:numId="50">
    <w:abstractNumId w:val="165"/>
  </w:num>
  <w:num w:numId="51">
    <w:abstractNumId w:val="125"/>
  </w:num>
  <w:num w:numId="52">
    <w:abstractNumId w:val="101"/>
  </w:num>
  <w:num w:numId="53">
    <w:abstractNumId w:val="131"/>
  </w:num>
  <w:num w:numId="54">
    <w:abstractNumId w:val="199"/>
  </w:num>
  <w:num w:numId="55">
    <w:abstractNumId w:val="75"/>
  </w:num>
  <w:num w:numId="56">
    <w:abstractNumId w:val="136"/>
  </w:num>
  <w:num w:numId="57">
    <w:abstractNumId w:val="176"/>
  </w:num>
  <w:num w:numId="58">
    <w:abstractNumId w:val="203"/>
  </w:num>
  <w:num w:numId="59">
    <w:abstractNumId w:val="29"/>
  </w:num>
  <w:num w:numId="60">
    <w:abstractNumId w:val="49"/>
  </w:num>
  <w:num w:numId="61">
    <w:abstractNumId w:val="190"/>
  </w:num>
  <w:num w:numId="62">
    <w:abstractNumId w:val="154"/>
  </w:num>
  <w:num w:numId="63">
    <w:abstractNumId w:val="194"/>
  </w:num>
  <w:num w:numId="64">
    <w:abstractNumId w:val="48"/>
  </w:num>
  <w:num w:numId="65">
    <w:abstractNumId w:val="17"/>
  </w:num>
  <w:num w:numId="66">
    <w:abstractNumId w:val="157"/>
  </w:num>
  <w:num w:numId="67">
    <w:abstractNumId w:val="92"/>
  </w:num>
  <w:num w:numId="68">
    <w:abstractNumId w:val="19"/>
  </w:num>
  <w:num w:numId="69">
    <w:abstractNumId w:val="47"/>
  </w:num>
  <w:num w:numId="70">
    <w:abstractNumId w:val="84"/>
  </w:num>
  <w:num w:numId="71">
    <w:abstractNumId w:val="85"/>
  </w:num>
  <w:num w:numId="72">
    <w:abstractNumId w:val="88"/>
  </w:num>
  <w:num w:numId="73">
    <w:abstractNumId w:val="30"/>
  </w:num>
  <w:num w:numId="74">
    <w:abstractNumId w:val="93"/>
  </w:num>
  <w:num w:numId="75">
    <w:abstractNumId w:val="151"/>
  </w:num>
  <w:num w:numId="76">
    <w:abstractNumId w:val="108"/>
  </w:num>
  <w:num w:numId="77">
    <w:abstractNumId w:val="171"/>
  </w:num>
  <w:num w:numId="78">
    <w:abstractNumId w:val="95"/>
  </w:num>
  <w:num w:numId="79">
    <w:abstractNumId w:val="90"/>
  </w:num>
  <w:num w:numId="80">
    <w:abstractNumId w:val="196"/>
  </w:num>
  <w:num w:numId="81">
    <w:abstractNumId w:val="178"/>
  </w:num>
  <w:num w:numId="82">
    <w:abstractNumId w:val="23"/>
  </w:num>
  <w:num w:numId="83">
    <w:abstractNumId w:val="185"/>
  </w:num>
  <w:num w:numId="84">
    <w:abstractNumId w:val="42"/>
  </w:num>
  <w:num w:numId="85">
    <w:abstractNumId w:val="24"/>
  </w:num>
  <w:num w:numId="86">
    <w:abstractNumId w:val="181"/>
  </w:num>
  <w:num w:numId="87">
    <w:abstractNumId w:val="20"/>
  </w:num>
  <w:num w:numId="88">
    <w:abstractNumId w:val="126"/>
  </w:num>
  <w:num w:numId="89">
    <w:abstractNumId w:val="43"/>
  </w:num>
  <w:num w:numId="90">
    <w:abstractNumId w:val="149"/>
  </w:num>
  <w:num w:numId="91">
    <w:abstractNumId w:val="124"/>
  </w:num>
  <w:num w:numId="92">
    <w:abstractNumId w:val="119"/>
  </w:num>
  <w:num w:numId="93">
    <w:abstractNumId w:val="14"/>
  </w:num>
  <w:num w:numId="94">
    <w:abstractNumId w:val="188"/>
  </w:num>
  <w:num w:numId="95">
    <w:abstractNumId w:val="81"/>
  </w:num>
  <w:num w:numId="96">
    <w:abstractNumId w:val="158"/>
  </w:num>
  <w:num w:numId="97">
    <w:abstractNumId w:val="10"/>
  </w:num>
  <w:num w:numId="98">
    <w:abstractNumId w:val="110"/>
  </w:num>
  <w:num w:numId="99">
    <w:abstractNumId w:val="54"/>
  </w:num>
  <w:num w:numId="100">
    <w:abstractNumId w:val="53"/>
  </w:num>
  <w:num w:numId="101">
    <w:abstractNumId w:val="170"/>
  </w:num>
  <w:num w:numId="102">
    <w:abstractNumId w:val="57"/>
  </w:num>
  <w:num w:numId="103">
    <w:abstractNumId w:val="16"/>
  </w:num>
  <w:num w:numId="104">
    <w:abstractNumId w:val="166"/>
  </w:num>
  <w:num w:numId="105">
    <w:abstractNumId w:val="39"/>
  </w:num>
  <w:num w:numId="106">
    <w:abstractNumId w:val="36"/>
  </w:num>
  <w:num w:numId="107">
    <w:abstractNumId w:val="99"/>
  </w:num>
  <w:num w:numId="108">
    <w:abstractNumId w:val="34"/>
  </w:num>
  <w:num w:numId="109">
    <w:abstractNumId w:val="137"/>
  </w:num>
  <w:num w:numId="110">
    <w:abstractNumId w:val="121"/>
  </w:num>
  <w:num w:numId="111">
    <w:abstractNumId w:val="80"/>
  </w:num>
  <w:num w:numId="112">
    <w:abstractNumId w:val="143"/>
  </w:num>
  <w:num w:numId="113">
    <w:abstractNumId w:val="72"/>
  </w:num>
  <w:num w:numId="114">
    <w:abstractNumId w:val="8"/>
  </w:num>
  <w:num w:numId="115">
    <w:abstractNumId w:val="64"/>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3"/>
  </w:num>
  <w:num w:numId="118">
    <w:abstractNumId w:val="163"/>
  </w:num>
  <w:num w:numId="119">
    <w:abstractNumId w:val="167"/>
  </w:num>
  <w:num w:numId="120">
    <w:abstractNumId w:val="41"/>
  </w:num>
  <w:num w:numId="121">
    <w:abstractNumId w:val="100"/>
  </w:num>
  <w:num w:numId="122">
    <w:abstractNumId w:val="187"/>
  </w:num>
  <w:num w:numId="123">
    <w:abstractNumId w:val="65"/>
  </w:num>
  <w:num w:numId="124">
    <w:abstractNumId w:val="69"/>
  </w:num>
  <w:num w:numId="125">
    <w:abstractNumId w:val="161"/>
  </w:num>
  <w:num w:numId="126">
    <w:abstractNumId w:val="144"/>
  </w:num>
  <w:num w:numId="127">
    <w:abstractNumId w:val="130"/>
  </w:num>
  <w:num w:numId="128">
    <w:abstractNumId w:val="201"/>
  </w:num>
  <w:num w:numId="129">
    <w:abstractNumId w:val="183"/>
  </w:num>
  <w:num w:numId="130">
    <w:abstractNumId w:val="107"/>
  </w:num>
  <w:num w:numId="131">
    <w:abstractNumId w:val="129"/>
  </w:num>
  <w:num w:numId="132">
    <w:abstractNumId w:val="68"/>
  </w:num>
  <w:num w:numId="133">
    <w:abstractNumId w:val="12"/>
  </w:num>
  <w:num w:numId="134">
    <w:abstractNumId w:val="86"/>
  </w:num>
  <w:num w:numId="135">
    <w:abstractNumId w:val="123"/>
  </w:num>
  <w:num w:numId="136">
    <w:abstractNumId w:val="21"/>
  </w:num>
  <w:num w:numId="137">
    <w:abstractNumId w:val="162"/>
  </w:num>
  <w:num w:numId="138">
    <w:abstractNumId w:val="168"/>
  </w:num>
  <w:num w:numId="139">
    <w:abstractNumId w:val="82"/>
  </w:num>
  <w:num w:numId="140">
    <w:abstractNumId w:val="106"/>
  </w:num>
  <w:num w:numId="141">
    <w:abstractNumId w:val="7"/>
  </w:num>
  <w:num w:numId="142">
    <w:abstractNumId w:val="139"/>
  </w:num>
  <w:num w:numId="143">
    <w:abstractNumId w:val="146"/>
    <w:lvlOverride w:ilvl="0">
      <w:startOverride w:val="1"/>
    </w:lvlOverride>
  </w:num>
  <w:num w:numId="144">
    <w:abstractNumId w:val="104"/>
    <w:lvlOverride w:ilvl="0">
      <w:startOverride w:val="1"/>
    </w:lvlOverride>
  </w:num>
  <w:num w:numId="145">
    <w:abstractNumId w:val="146"/>
  </w:num>
  <w:num w:numId="146">
    <w:abstractNumId w:val="104"/>
  </w:num>
  <w:num w:numId="147">
    <w:abstractNumId w:val="59"/>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5"/>
  </w:num>
  <w:num w:numId="150">
    <w:abstractNumId w:val="142"/>
  </w:num>
  <w:num w:numId="151">
    <w:abstractNumId w:val="96"/>
  </w:num>
  <w:num w:numId="152">
    <w:abstractNumId w:val="63"/>
  </w:num>
  <w:num w:numId="153">
    <w:abstractNumId w:val="74"/>
  </w:num>
  <w:num w:numId="154">
    <w:abstractNumId w:val="114"/>
  </w:num>
  <w:num w:numId="155">
    <w:abstractNumId w:val="192"/>
  </w:num>
  <w:num w:numId="156">
    <w:abstractNumId w:val="45"/>
  </w:num>
  <w:num w:numId="157">
    <w:abstractNumId w:val="118"/>
  </w:num>
  <w:num w:numId="158">
    <w:abstractNumId w:val="77"/>
  </w:num>
  <w:num w:numId="159">
    <w:abstractNumId w:val="83"/>
  </w:num>
  <w:num w:numId="160">
    <w:abstractNumId w:val="145"/>
  </w:num>
  <w:num w:numId="161">
    <w:abstractNumId w:val="198"/>
  </w:num>
  <w:num w:numId="162">
    <w:abstractNumId w:val="89"/>
  </w:num>
  <w:num w:numId="163">
    <w:abstractNumId w:val="38"/>
  </w:num>
  <w:num w:numId="164">
    <w:abstractNumId w:val="153"/>
  </w:num>
  <w:num w:numId="165">
    <w:abstractNumId w:val="1"/>
  </w:num>
  <w:num w:numId="166">
    <w:abstractNumId w:val="26"/>
  </w:num>
  <w:num w:numId="167">
    <w:abstractNumId w:val="62"/>
  </w:num>
  <w:num w:numId="168">
    <w:abstractNumId w:val="87"/>
  </w:num>
  <w:num w:numId="169">
    <w:abstractNumId w:val="71"/>
  </w:num>
  <w:num w:numId="170">
    <w:abstractNumId w:val="112"/>
  </w:num>
  <w:num w:numId="171">
    <w:abstractNumId w:val="174"/>
  </w:num>
  <w:num w:numId="172">
    <w:abstractNumId w:val="3"/>
  </w:num>
  <w:num w:numId="173">
    <w:abstractNumId w:val="200"/>
  </w:num>
  <w:num w:numId="174">
    <w:abstractNumId w:val="97"/>
  </w:num>
  <w:num w:numId="175">
    <w:abstractNumId w:val="147"/>
  </w:num>
  <w:num w:numId="176">
    <w:abstractNumId w:val="113"/>
  </w:num>
  <w:num w:numId="177">
    <w:abstractNumId w:val="50"/>
  </w:num>
  <w:num w:numId="178">
    <w:abstractNumId w:val="44"/>
  </w:num>
  <w:num w:numId="179">
    <w:abstractNumId w:val="94"/>
  </w:num>
  <w:num w:numId="180">
    <w:abstractNumId w:val="191"/>
  </w:num>
  <w:num w:numId="181">
    <w:abstractNumId w:val="27"/>
  </w:num>
  <w:num w:numId="182">
    <w:abstractNumId w:val="180"/>
  </w:num>
  <w:num w:numId="183">
    <w:abstractNumId w:val="11"/>
  </w:num>
  <w:num w:numId="184">
    <w:abstractNumId w:val="189"/>
  </w:num>
  <w:num w:numId="185">
    <w:abstractNumId w:val="103"/>
  </w:num>
  <w:num w:numId="186">
    <w:abstractNumId w:val="102"/>
  </w:num>
  <w:num w:numId="187">
    <w:abstractNumId w:val="156"/>
  </w:num>
  <w:num w:numId="188">
    <w:abstractNumId w:val="37"/>
  </w:num>
  <w:num w:numId="189">
    <w:abstractNumId w:val="186"/>
  </w:num>
  <w:num w:numId="190">
    <w:abstractNumId w:val="31"/>
  </w:num>
  <w:num w:numId="191">
    <w:abstractNumId w:val="155"/>
  </w:num>
  <w:num w:numId="192">
    <w:abstractNumId w:val="52"/>
  </w:num>
  <w:num w:numId="193">
    <w:abstractNumId w:val="51"/>
  </w:num>
  <w:num w:numId="194">
    <w:abstractNumId w:val="116"/>
  </w:num>
  <w:num w:numId="19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num>
  <w:num w:numId="198">
    <w:abstractNumId w:val="63"/>
  </w:num>
  <w:num w:numId="199">
    <w:abstractNumId w:val="25"/>
  </w:num>
  <w:num w:numId="200">
    <w:abstractNumId w:val="109"/>
  </w:num>
  <w:num w:numId="201">
    <w:abstractNumId w:val="79"/>
  </w:num>
  <w:num w:numId="202">
    <w:abstractNumId w:val="76"/>
  </w:num>
  <w:num w:numId="203">
    <w:abstractNumId w:val="40"/>
  </w:num>
  <w:num w:numId="204">
    <w:abstractNumId w:val="58"/>
  </w:num>
  <w:num w:numId="205">
    <w:abstractNumId w:val="55"/>
  </w:num>
  <w:num w:numId="206">
    <w:abstractNumId w:val="169"/>
  </w:num>
  <w:num w:numId="207">
    <w:abstractNumId w:val="122"/>
  </w:num>
  <w:num w:numId="208">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5"/>
  </w:num>
  <w:num w:numId="210">
    <w:abstractNumId w:val="22"/>
  </w:num>
  <w:num w:numId="211">
    <w:abstractNumId w:val="138"/>
  </w:num>
  <w:num w:numId="212">
    <w:abstractNumId w:val="148"/>
  </w:num>
  <w:num w:numId="213">
    <w:abstractNumId w:val="135"/>
  </w:num>
  <w:num w:numId="214">
    <w:abstractNumId w:val="70"/>
  </w:num>
  <w:num w:numId="215">
    <w:abstractNumId w:val="184"/>
  </w:num>
  <w:num w:numId="216">
    <w:abstractNumId w:val="56"/>
  </w:num>
  <w:num w:numId="217">
    <w:abstractNumId w:val="150"/>
  </w:num>
  <w:num w:numId="218">
    <w:abstractNumId w:val="19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9F7"/>
    <w:rsid w:val="00170549"/>
    <w:rsid w:val="00172602"/>
    <w:rsid w:val="00174EBB"/>
    <w:rsid w:val="001766E5"/>
    <w:rsid w:val="00176F07"/>
    <w:rsid w:val="00180968"/>
    <w:rsid w:val="00180DE3"/>
    <w:rsid w:val="0018458D"/>
    <w:rsid w:val="00186E02"/>
    <w:rsid w:val="00190C3E"/>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5837"/>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F0E3E"/>
    <w:rsid w:val="002F1AAB"/>
    <w:rsid w:val="002F2205"/>
    <w:rsid w:val="002F4F58"/>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5464"/>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0132"/>
    <w:rsid w:val="00534120"/>
    <w:rsid w:val="005425FE"/>
    <w:rsid w:val="00542CCC"/>
    <w:rsid w:val="00545E1A"/>
    <w:rsid w:val="00546587"/>
    <w:rsid w:val="005518A5"/>
    <w:rsid w:val="00557ACA"/>
    <w:rsid w:val="00560C4F"/>
    <w:rsid w:val="00562BD9"/>
    <w:rsid w:val="00562EF5"/>
    <w:rsid w:val="00576678"/>
    <w:rsid w:val="00576F27"/>
    <w:rsid w:val="005776FD"/>
    <w:rsid w:val="00580D1B"/>
    <w:rsid w:val="00581D4C"/>
    <w:rsid w:val="00582722"/>
    <w:rsid w:val="005827AE"/>
    <w:rsid w:val="0058678B"/>
    <w:rsid w:val="0058716C"/>
    <w:rsid w:val="005876BC"/>
    <w:rsid w:val="00590864"/>
    <w:rsid w:val="00592E63"/>
    <w:rsid w:val="00594508"/>
    <w:rsid w:val="005A01A4"/>
    <w:rsid w:val="005A1165"/>
    <w:rsid w:val="005A2386"/>
    <w:rsid w:val="005A434B"/>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A78FE"/>
    <w:rsid w:val="007B01E5"/>
    <w:rsid w:val="007B0389"/>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04B0"/>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1F6"/>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B3321"/>
    <w:rsid w:val="00BB3AA4"/>
    <w:rsid w:val="00BB4A45"/>
    <w:rsid w:val="00BC04F9"/>
    <w:rsid w:val="00BC1535"/>
    <w:rsid w:val="00BC1FB3"/>
    <w:rsid w:val="00BC395B"/>
    <w:rsid w:val="00BC415E"/>
    <w:rsid w:val="00BC5218"/>
    <w:rsid w:val="00BC578A"/>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0F9F"/>
    <w:rsid w:val="00CD3589"/>
    <w:rsid w:val="00CD5E28"/>
    <w:rsid w:val="00CD6D94"/>
    <w:rsid w:val="00CE0638"/>
    <w:rsid w:val="00CE2FF0"/>
    <w:rsid w:val="00CE348E"/>
    <w:rsid w:val="00CE4006"/>
    <w:rsid w:val="00CE5297"/>
    <w:rsid w:val="00CE639D"/>
    <w:rsid w:val="00D007FE"/>
    <w:rsid w:val="00D02301"/>
    <w:rsid w:val="00D076F4"/>
    <w:rsid w:val="00D1070E"/>
    <w:rsid w:val="00D117CB"/>
    <w:rsid w:val="00D15F74"/>
    <w:rsid w:val="00D1647D"/>
    <w:rsid w:val="00D1735E"/>
    <w:rsid w:val="00D173AA"/>
    <w:rsid w:val="00D212AC"/>
    <w:rsid w:val="00D25B5B"/>
    <w:rsid w:val="00D32B48"/>
    <w:rsid w:val="00D34019"/>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4883"/>
    <w:rsid w:val="00DC5242"/>
    <w:rsid w:val="00DC5A15"/>
    <w:rsid w:val="00DD0054"/>
    <w:rsid w:val="00DD067C"/>
    <w:rsid w:val="00DD26E5"/>
    <w:rsid w:val="00DD55A0"/>
    <w:rsid w:val="00DE3E75"/>
    <w:rsid w:val="00DF64D8"/>
    <w:rsid w:val="00DF780B"/>
    <w:rsid w:val="00E00AB5"/>
    <w:rsid w:val="00E00BCC"/>
    <w:rsid w:val="00E013A8"/>
    <w:rsid w:val="00E02360"/>
    <w:rsid w:val="00E0319E"/>
    <w:rsid w:val="00E034C7"/>
    <w:rsid w:val="00E043E3"/>
    <w:rsid w:val="00E13FF1"/>
    <w:rsid w:val="00E146B5"/>
    <w:rsid w:val="00E1543A"/>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57BD8"/>
    <w:rsid w:val="00F60E09"/>
    <w:rsid w:val="00F62261"/>
    <w:rsid w:val="00F632AD"/>
    <w:rsid w:val="00F66765"/>
    <w:rsid w:val="00F66A34"/>
    <w:rsid w:val="00F66CE0"/>
    <w:rsid w:val="00F7242B"/>
    <w:rsid w:val="00F8057B"/>
    <w:rsid w:val="00F81F6E"/>
    <w:rsid w:val="00F825E2"/>
    <w:rsid w:val="00F840B9"/>
    <w:rsid w:val="00F8650C"/>
    <w:rsid w:val="00F869D2"/>
    <w:rsid w:val="00FA4789"/>
    <w:rsid w:val="00FA5810"/>
    <w:rsid w:val="00FA5852"/>
    <w:rsid w:val="00FA5AD2"/>
    <w:rsid w:val="00FA6525"/>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islaw.kaminski@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336E8695-A6EA-43B0-BBFA-4344AC65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20144</Words>
  <Characters>120868</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2019-12-23T09:58:00Z</cp:lastPrinted>
  <dcterms:created xsi:type="dcterms:W3CDTF">2020-05-08T11:30:00Z</dcterms:created>
  <dcterms:modified xsi:type="dcterms:W3CDTF">2020-05-13T05:15:00Z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